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DB" w:rsidRDefault="00323DDB" w:rsidP="00D61F27">
      <w:pPr>
        <w:sectPr w:rsidR="00323DDB" w:rsidSect="00C27DF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1134" w:bottom="510" w:left="1418" w:header="1418" w:footer="369" w:gutter="0"/>
          <w:pgNumType w:start="1"/>
          <w:cols w:space="720"/>
          <w:titlePg/>
          <w:docGrid w:linePitch="299"/>
        </w:sectPr>
      </w:pPr>
    </w:p>
    <w:p w:rsidR="00323DDB" w:rsidRPr="00272793" w:rsidRDefault="00323DDB" w:rsidP="009724A2">
      <w:pPr>
        <w:jc w:val="center"/>
        <w:rPr>
          <w:rFonts w:cs="Arial"/>
          <w:b/>
          <w:sz w:val="48"/>
          <w:szCs w:val="48"/>
        </w:rPr>
      </w:pPr>
    </w:p>
    <w:p w:rsidR="00323DDB" w:rsidRPr="00272793" w:rsidRDefault="00323DDB" w:rsidP="009724A2">
      <w:pPr>
        <w:jc w:val="center"/>
        <w:rPr>
          <w:rFonts w:cs="Arial"/>
          <w:b/>
          <w:sz w:val="48"/>
          <w:szCs w:val="48"/>
        </w:rPr>
      </w:pPr>
    </w:p>
    <w:p w:rsidR="00323DDB" w:rsidRPr="00272793" w:rsidRDefault="00323DDB" w:rsidP="009724A2">
      <w:pPr>
        <w:jc w:val="center"/>
        <w:rPr>
          <w:rFonts w:cs="Arial"/>
          <w:b/>
          <w:sz w:val="48"/>
          <w:szCs w:val="48"/>
        </w:rPr>
      </w:pPr>
      <w:r w:rsidRPr="00272793">
        <w:rPr>
          <w:rFonts w:cs="Arial"/>
          <w:b/>
          <w:sz w:val="48"/>
          <w:szCs w:val="48"/>
        </w:rPr>
        <w:t>Leistun</w:t>
      </w:r>
      <w:bookmarkStart w:id="0" w:name="_GoBack"/>
      <w:bookmarkEnd w:id="0"/>
      <w:r w:rsidRPr="00272793">
        <w:rPr>
          <w:rFonts w:cs="Arial"/>
          <w:b/>
          <w:sz w:val="48"/>
          <w:szCs w:val="48"/>
        </w:rPr>
        <w:t>gsbeschreibung/</w:t>
      </w:r>
    </w:p>
    <w:p w:rsidR="00323DDB" w:rsidRPr="00272793" w:rsidRDefault="00323DDB" w:rsidP="009724A2">
      <w:pPr>
        <w:jc w:val="center"/>
        <w:rPr>
          <w:rFonts w:cs="Arial"/>
          <w:b/>
          <w:sz w:val="48"/>
          <w:szCs w:val="48"/>
        </w:rPr>
      </w:pPr>
      <w:r w:rsidRPr="00272793">
        <w:rPr>
          <w:rFonts w:cs="Arial"/>
          <w:b/>
          <w:sz w:val="48"/>
          <w:szCs w:val="48"/>
        </w:rPr>
        <w:t>Musterausschreibungstext</w:t>
      </w:r>
    </w:p>
    <w:p w:rsidR="00323DDB" w:rsidRPr="00272793" w:rsidRDefault="00323DDB" w:rsidP="009724A2">
      <w:pPr>
        <w:jc w:val="center"/>
        <w:rPr>
          <w:rFonts w:cs="Arial"/>
          <w:b/>
          <w:sz w:val="48"/>
          <w:szCs w:val="48"/>
        </w:rPr>
      </w:pPr>
      <w:r w:rsidRPr="00272793">
        <w:rPr>
          <w:rFonts w:cs="Arial"/>
          <w:b/>
          <w:sz w:val="48"/>
          <w:szCs w:val="48"/>
        </w:rPr>
        <w:t>Stand: 08/2018</w:t>
      </w:r>
    </w:p>
    <w:p w:rsidR="00323DDB" w:rsidRPr="00272793" w:rsidRDefault="00323DDB" w:rsidP="009724A2">
      <w:pPr>
        <w:rPr>
          <w:rFonts w:cs="Arial"/>
          <w:sz w:val="48"/>
          <w:szCs w:val="48"/>
        </w:rPr>
      </w:pPr>
    </w:p>
    <w:p w:rsidR="00323DDB" w:rsidRPr="00272793" w:rsidRDefault="00323DDB" w:rsidP="009724A2">
      <w:pPr>
        <w:rPr>
          <w:rFonts w:cs="Arial"/>
          <w:sz w:val="48"/>
          <w:szCs w:val="48"/>
        </w:rPr>
      </w:pPr>
    </w:p>
    <w:p w:rsidR="00323DDB" w:rsidRPr="00272793" w:rsidRDefault="00323DDB" w:rsidP="009724A2">
      <w:pPr>
        <w:rPr>
          <w:rFonts w:cs="Arial"/>
          <w:sz w:val="48"/>
          <w:szCs w:val="48"/>
        </w:rPr>
      </w:pPr>
    </w:p>
    <w:p w:rsidR="00323DDB" w:rsidRPr="00272793" w:rsidRDefault="00323DDB" w:rsidP="00C7263C">
      <w:pPr>
        <w:rPr>
          <w:rFonts w:cs="Arial"/>
          <w:b/>
          <w:i/>
          <w:sz w:val="48"/>
          <w:szCs w:val="48"/>
        </w:rPr>
      </w:pPr>
    </w:p>
    <w:p w:rsidR="00323DDB" w:rsidRPr="00272793" w:rsidRDefault="00323DDB" w:rsidP="00C7263C">
      <w:pPr>
        <w:rPr>
          <w:rFonts w:cs="Arial"/>
          <w:b/>
          <w:i/>
          <w:sz w:val="48"/>
          <w:szCs w:val="48"/>
        </w:rPr>
      </w:pPr>
    </w:p>
    <w:p w:rsidR="00323DDB" w:rsidRPr="00272793" w:rsidRDefault="00323DDB" w:rsidP="009724A2">
      <w:pPr>
        <w:jc w:val="center"/>
        <w:rPr>
          <w:rFonts w:cs="Arial"/>
          <w:b/>
          <w:i/>
          <w:sz w:val="48"/>
          <w:szCs w:val="48"/>
        </w:rPr>
      </w:pPr>
    </w:p>
    <w:p w:rsidR="00323DDB" w:rsidRPr="00272793" w:rsidRDefault="00323DDB" w:rsidP="00C7263C">
      <w:pPr>
        <w:jc w:val="center"/>
        <w:rPr>
          <w:rFonts w:cs="Arial"/>
          <w:b/>
          <w:i/>
          <w:sz w:val="48"/>
          <w:szCs w:val="48"/>
        </w:rPr>
      </w:pPr>
      <w:r w:rsidRPr="00272793">
        <w:rPr>
          <w:rFonts w:cs="Arial"/>
          <w:b/>
          <w:i/>
          <w:sz w:val="48"/>
          <w:szCs w:val="48"/>
        </w:rPr>
        <w:t>Akatherm FIP, PVDF Rohre, Fittings, Armaturen und Befestigungsmaterial</w:t>
      </w:r>
    </w:p>
    <w:p w:rsidR="00323DDB" w:rsidRPr="00272793" w:rsidRDefault="00323DDB" w:rsidP="00D61F27">
      <w:pPr>
        <w:rPr>
          <w:rFonts w:cs="Arial"/>
          <w:szCs w:val="22"/>
        </w:rPr>
      </w:pPr>
    </w:p>
    <w:p w:rsidR="00323DDB" w:rsidRPr="00272793" w:rsidRDefault="00323DDB" w:rsidP="00D61F27">
      <w:pPr>
        <w:rPr>
          <w:rFonts w:cs="Arial"/>
          <w:szCs w:val="22"/>
        </w:rPr>
      </w:pPr>
    </w:p>
    <w:p w:rsidR="00323DDB" w:rsidRPr="00272793" w:rsidRDefault="00323DDB" w:rsidP="00D61F27">
      <w:pPr>
        <w:rPr>
          <w:rFonts w:cs="Arial"/>
          <w:szCs w:val="22"/>
        </w:rPr>
      </w:pPr>
    </w:p>
    <w:p w:rsidR="00323DDB" w:rsidRPr="00272793" w:rsidRDefault="00323DDB" w:rsidP="00D61F27">
      <w:pPr>
        <w:rPr>
          <w:rFonts w:cs="Arial"/>
          <w:szCs w:val="22"/>
        </w:rPr>
      </w:pPr>
    </w:p>
    <w:p w:rsidR="00323DDB" w:rsidRDefault="00323DDB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Default="00272793" w:rsidP="00D61F27">
      <w:pPr>
        <w:rPr>
          <w:rFonts w:cs="Arial"/>
          <w:szCs w:val="22"/>
        </w:rPr>
      </w:pPr>
    </w:p>
    <w:p w:rsidR="00272793" w:rsidRPr="00272793" w:rsidRDefault="00272793" w:rsidP="00D61F27">
      <w:pPr>
        <w:rPr>
          <w:rFonts w:cs="Arial"/>
          <w:szCs w:val="22"/>
        </w:rPr>
      </w:pPr>
    </w:p>
    <w:p w:rsidR="00323DDB" w:rsidRPr="00272793" w:rsidRDefault="00323DDB" w:rsidP="00D61F27">
      <w:pPr>
        <w:rPr>
          <w:rFonts w:cs="Arial"/>
          <w:szCs w:val="22"/>
        </w:rPr>
      </w:pPr>
    </w:p>
    <w:p w:rsidR="00323DDB" w:rsidRPr="00272793" w:rsidRDefault="00323DDB" w:rsidP="00D61F27">
      <w:pPr>
        <w:rPr>
          <w:rFonts w:cs="Arial"/>
          <w:b/>
          <w:szCs w:val="22"/>
        </w:rPr>
      </w:pPr>
      <w:r w:rsidRPr="00272793">
        <w:rPr>
          <w:rFonts w:cs="Arial"/>
          <w:b/>
          <w:szCs w:val="22"/>
        </w:rPr>
        <w:t>Liefernachweis über:</w:t>
      </w:r>
    </w:p>
    <w:p w:rsidR="00323DDB" w:rsidRPr="00272793" w:rsidRDefault="00323DDB" w:rsidP="00D61F27">
      <w:pPr>
        <w:rPr>
          <w:rFonts w:cs="Arial"/>
          <w:szCs w:val="22"/>
        </w:rPr>
      </w:pPr>
      <w:r w:rsidRPr="00272793">
        <w:rPr>
          <w:rFonts w:cs="Arial"/>
          <w:szCs w:val="22"/>
        </w:rPr>
        <w:t>Akatherm FIP GmbH</w:t>
      </w:r>
    </w:p>
    <w:p w:rsidR="00323DDB" w:rsidRPr="00272793" w:rsidRDefault="00323DDB" w:rsidP="00D61F27">
      <w:pPr>
        <w:rPr>
          <w:rFonts w:cs="Arial"/>
          <w:szCs w:val="22"/>
        </w:rPr>
      </w:pPr>
      <w:r w:rsidRPr="00272793">
        <w:rPr>
          <w:rFonts w:cs="Arial"/>
          <w:szCs w:val="22"/>
        </w:rPr>
        <w:t>Steinzeugstraße 50</w:t>
      </w:r>
    </w:p>
    <w:p w:rsidR="00323DDB" w:rsidRPr="00272793" w:rsidRDefault="00323DDB" w:rsidP="00D61F27">
      <w:pPr>
        <w:rPr>
          <w:rFonts w:cs="Arial"/>
          <w:szCs w:val="22"/>
        </w:rPr>
      </w:pPr>
      <w:r w:rsidRPr="00272793">
        <w:rPr>
          <w:rFonts w:cs="Arial"/>
          <w:szCs w:val="22"/>
        </w:rPr>
        <w:t>68229 Mannheim</w:t>
      </w:r>
    </w:p>
    <w:p w:rsidR="00323DDB" w:rsidRPr="00272793" w:rsidRDefault="00323DDB" w:rsidP="00D61F27">
      <w:pPr>
        <w:rPr>
          <w:rFonts w:cs="Arial"/>
          <w:szCs w:val="22"/>
        </w:rPr>
      </w:pPr>
      <w:r w:rsidRPr="00272793">
        <w:rPr>
          <w:rFonts w:cs="Arial"/>
          <w:szCs w:val="22"/>
        </w:rPr>
        <w:t>info@akatherm-fip.de</w:t>
      </w:r>
    </w:p>
    <w:p w:rsidR="00323DDB" w:rsidRPr="00272793" w:rsidRDefault="00323DDB" w:rsidP="00D61F27">
      <w:pPr>
        <w:spacing w:after="100" w:afterAutospacing="1"/>
        <w:rPr>
          <w:rFonts w:cs="Arial"/>
          <w:szCs w:val="22"/>
        </w:rPr>
      </w:pPr>
    </w:p>
    <w:p w:rsidR="00323DDB" w:rsidRPr="00272793" w:rsidRDefault="00323DDB" w:rsidP="00D61F27">
      <w:pPr>
        <w:tabs>
          <w:tab w:val="left" w:pos="1985"/>
        </w:tabs>
        <w:rPr>
          <w:rFonts w:cs="Arial"/>
          <w:szCs w:val="22"/>
        </w:rPr>
      </w:pPr>
      <w:r w:rsidRPr="00272793">
        <w:rPr>
          <w:rFonts w:cs="Arial"/>
          <w:szCs w:val="22"/>
        </w:rPr>
        <w:t>Telefon:</w:t>
      </w:r>
      <w:r w:rsidRPr="00272793">
        <w:rPr>
          <w:rFonts w:cs="Arial"/>
          <w:szCs w:val="22"/>
        </w:rPr>
        <w:tab/>
        <w:t xml:space="preserve">0621 486 - 2901 </w:t>
      </w:r>
    </w:p>
    <w:p w:rsidR="00323DDB" w:rsidRPr="00272793" w:rsidRDefault="00323DDB" w:rsidP="007059C7">
      <w:pPr>
        <w:tabs>
          <w:tab w:val="left" w:pos="1985"/>
        </w:tabs>
        <w:rPr>
          <w:szCs w:val="22"/>
        </w:rPr>
      </w:pPr>
      <w:r w:rsidRPr="00272793">
        <w:rPr>
          <w:szCs w:val="22"/>
        </w:rPr>
        <w:t>Telefax</w:t>
      </w:r>
      <w:r w:rsidRPr="00272793">
        <w:rPr>
          <w:szCs w:val="22"/>
        </w:rPr>
        <w:tab/>
        <w:t xml:space="preserve">0621 486 </w:t>
      </w:r>
      <w:r w:rsidR="00272793" w:rsidRPr="00272793">
        <w:rPr>
          <w:szCs w:val="22"/>
        </w:rPr>
        <w:t>–</w:t>
      </w:r>
      <w:r w:rsidRPr="00272793">
        <w:rPr>
          <w:szCs w:val="22"/>
        </w:rPr>
        <w:t xml:space="preserve"> 252901</w:t>
      </w:r>
    </w:p>
    <w:p w:rsidR="00272793" w:rsidRPr="00272793" w:rsidRDefault="00272793" w:rsidP="002727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793" w:rsidRPr="00272793" w:rsidRDefault="00272793" w:rsidP="00272793">
      <w:pPr>
        <w:pStyle w:val="berschrift3"/>
        <w:spacing w:after="100"/>
        <w:rPr>
          <w:bCs/>
          <w:sz w:val="28"/>
          <w:szCs w:val="28"/>
        </w:rPr>
      </w:pPr>
      <w:bookmarkStart w:id="1" w:name="_Toc525203673"/>
      <w:r w:rsidRPr="00272793">
        <w:rPr>
          <w:bCs/>
          <w:sz w:val="28"/>
          <w:szCs w:val="28"/>
        </w:rPr>
        <w:t>Vorbemerkungen und Hinweise</w:t>
      </w:r>
      <w:bookmarkEnd w:id="1"/>
    </w:p>
    <w:p w:rsidR="00272793" w:rsidRPr="00272793" w:rsidRDefault="00272793" w:rsidP="00272793">
      <w:pPr>
        <w:rPr>
          <w:sz w:val="20"/>
        </w:rPr>
      </w:pPr>
    </w:p>
    <w:p w:rsidR="00272793" w:rsidRPr="00487B6B" w:rsidRDefault="00272793" w:rsidP="00272793">
      <w:pPr>
        <w:rPr>
          <w:rFonts w:cs="Arial"/>
          <w:sz w:val="18"/>
          <w:szCs w:val="18"/>
        </w:rPr>
      </w:pPr>
      <w:r w:rsidRPr="00487B6B">
        <w:rPr>
          <w:rFonts w:cs="Arial"/>
          <w:sz w:val="18"/>
          <w:szCs w:val="18"/>
        </w:rPr>
        <w:t xml:space="preserve">Das Akatherm FIP, PVDF System besteht aus </w:t>
      </w:r>
      <w:r>
        <w:rPr>
          <w:rFonts w:cs="Arial"/>
          <w:sz w:val="18"/>
          <w:szCs w:val="18"/>
        </w:rPr>
        <w:t>Rohren, Formteilen, Armaturen und Befestigungsmaterial.</w:t>
      </w:r>
    </w:p>
    <w:p w:rsidR="00272793" w:rsidRDefault="00272793" w:rsidP="00272793">
      <w:pPr>
        <w:rPr>
          <w:rFonts w:cs="Arial"/>
          <w:sz w:val="18"/>
          <w:szCs w:val="18"/>
        </w:rPr>
      </w:pPr>
      <w:r w:rsidRPr="00487B6B">
        <w:rPr>
          <w:rFonts w:cs="Arial"/>
          <w:sz w:val="18"/>
          <w:szCs w:val="18"/>
        </w:rPr>
        <w:t>Bei allen Produkten handelt es sich um PVDF, das</w:t>
      </w:r>
      <w:r>
        <w:rPr>
          <w:rFonts w:cs="Arial"/>
          <w:sz w:val="18"/>
          <w:szCs w:val="18"/>
        </w:rPr>
        <w:t>s</w:t>
      </w:r>
      <w:r w:rsidRPr="00487B6B">
        <w:rPr>
          <w:rFonts w:cs="Arial"/>
          <w:sz w:val="18"/>
          <w:szCs w:val="18"/>
        </w:rPr>
        <w:t xml:space="preserve"> mit seiner mechanischen Festigkeit und seiner guten chemischen Widerstandsfähigkeit bei hohen Temperaturen viele Vorteile im Kunststoffrohrleitungsbau </w:t>
      </w:r>
      <w:r>
        <w:rPr>
          <w:rFonts w:cs="Arial"/>
          <w:sz w:val="18"/>
          <w:szCs w:val="18"/>
        </w:rPr>
        <w:t>bietet</w:t>
      </w:r>
      <w:r w:rsidRPr="00487B6B">
        <w:rPr>
          <w:rFonts w:cs="Arial"/>
          <w:sz w:val="18"/>
          <w:szCs w:val="18"/>
        </w:rPr>
        <w:t>.</w:t>
      </w:r>
    </w:p>
    <w:p w:rsidR="00272793" w:rsidRPr="00487B6B" w:rsidRDefault="00272793" w:rsidP="00272793">
      <w:pPr>
        <w:rPr>
          <w:rFonts w:cs="Arial"/>
          <w:sz w:val="18"/>
          <w:szCs w:val="18"/>
        </w:rPr>
      </w:pPr>
    </w:p>
    <w:p w:rsidR="00272793" w:rsidRPr="00487B6B" w:rsidRDefault="00272793" w:rsidP="00272793">
      <w:pPr>
        <w:rPr>
          <w:rFonts w:cs="Arial"/>
          <w:sz w:val="18"/>
          <w:szCs w:val="18"/>
        </w:rPr>
      </w:pPr>
      <w:r w:rsidRPr="00487B6B">
        <w:rPr>
          <w:rFonts w:cs="Arial"/>
          <w:sz w:val="18"/>
          <w:szCs w:val="18"/>
        </w:rPr>
        <w:t xml:space="preserve">Akatherm FIP </w:t>
      </w:r>
      <w:r>
        <w:rPr>
          <w:rFonts w:cs="Arial"/>
          <w:sz w:val="18"/>
          <w:szCs w:val="18"/>
        </w:rPr>
        <w:t>PVDF</w:t>
      </w:r>
      <w:r w:rsidRPr="00487B6B">
        <w:rPr>
          <w:rFonts w:cs="Arial"/>
          <w:sz w:val="18"/>
          <w:szCs w:val="18"/>
        </w:rPr>
        <w:t xml:space="preserve"> Rohrleitungen, Formteile und Armaturen entsprechen den folgenden nationalen und internationalen Normen:</w:t>
      </w:r>
    </w:p>
    <w:p w:rsidR="00272793" w:rsidRPr="00487B6B" w:rsidRDefault="00272793" w:rsidP="00272793">
      <w:pPr>
        <w:rPr>
          <w:rFonts w:cs="Arial"/>
          <w:sz w:val="18"/>
          <w:szCs w:val="18"/>
        </w:rPr>
      </w:pPr>
    </w:p>
    <w:p w:rsidR="00272793" w:rsidRPr="00487B6B" w:rsidRDefault="00272793" w:rsidP="00272793">
      <w:pPr>
        <w:rPr>
          <w:rFonts w:cs="Arial"/>
          <w:sz w:val="18"/>
          <w:szCs w:val="18"/>
        </w:rPr>
      </w:pPr>
      <w:r w:rsidRPr="00487B6B">
        <w:rPr>
          <w:rFonts w:cs="Arial"/>
          <w:sz w:val="18"/>
          <w:szCs w:val="18"/>
        </w:rPr>
        <w:t>ISO 10931</w:t>
      </w:r>
    </w:p>
    <w:p w:rsidR="00272793" w:rsidRPr="00487B6B" w:rsidRDefault="00272793" w:rsidP="00272793">
      <w:pPr>
        <w:rPr>
          <w:rFonts w:cs="Arial"/>
          <w:sz w:val="18"/>
          <w:szCs w:val="18"/>
        </w:rPr>
      </w:pPr>
      <w:r w:rsidRPr="00487B6B">
        <w:rPr>
          <w:rFonts w:cs="Arial"/>
          <w:sz w:val="18"/>
          <w:szCs w:val="18"/>
        </w:rPr>
        <w:t>DIN 3441</w:t>
      </w:r>
    </w:p>
    <w:p w:rsidR="00272793" w:rsidRPr="00487B6B" w:rsidRDefault="00272793" w:rsidP="00272793">
      <w:pPr>
        <w:rPr>
          <w:rFonts w:cs="Arial"/>
          <w:sz w:val="18"/>
          <w:szCs w:val="18"/>
        </w:rPr>
      </w:pPr>
      <w:r w:rsidRPr="00487B6B">
        <w:rPr>
          <w:rFonts w:cs="Arial"/>
          <w:sz w:val="18"/>
          <w:szCs w:val="18"/>
        </w:rPr>
        <w:t>DIN 2501</w:t>
      </w:r>
    </w:p>
    <w:p w:rsidR="00272793" w:rsidRPr="00487B6B" w:rsidRDefault="00272793" w:rsidP="00272793">
      <w:pPr>
        <w:rPr>
          <w:rFonts w:cs="Arial"/>
          <w:sz w:val="18"/>
          <w:szCs w:val="18"/>
        </w:rPr>
      </w:pPr>
      <w:r w:rsidRPr="00487B6B">
        <w:rPr>
          <w:rFonts w:cs="Arial"/>
          <w:sz w:val="18"/>
          <w:szCs w:val="18"/>
        </w:rPr>
        <w:t xml:space="preserve">EN  558-1 </w:t>
      </w:r>
    </w:p>
    <w:p w:rsidR="00272793" w:rsidRPr="00487B6B" w:rsidRDefault="00272793" w:rsidP="00272793">
      <w:pPr>
        <w:rPr>
          <w:rFonts w:cs="Arial"/>
          <w:sz w:val="18"/>
          <w:szCs w:val="18"/>
        </w:rPr>
      </w:pPr>
      <w:r w:rsidRPr="00487B6B">
        <w:rPr>
          <w:rFonts w:cs="Arial"/>
          <w:sz w:val="18"/>
          <w:szCs w:val="18"/>
        </w:rPr>
        <w:t>DIN 2501</w:t>
      </w:r>
    </w:p>
    <w:p w:rsidR="00272793" w:rsidRPr="00487B6B" w:rsidRDefault="00272793" w:rsidP="00272793">
      <w:pPr>
        <w:rPr>
          <w:rFonts w:cs="Arial"/>
          <w:sz w:val="18"/>
          <w:szCs w:val="18"/>
        </w:rPr>
      </w:pPr>
    </w:p>
    <w:p w:rsidR="00272793" w:rsidRDefault="00272793" w:rsidP="0027279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Bezüglich Zulassungen halten Sie bitte Rücksprache mit dem Produktmanagement der Akatherm FIP </w:t>
      </w:r>
    </w:p>
    <w:p w:rsidR="00272793" w:rsidRDefault="00272793" w:rsidP="00272793">
      <w:pPr>
        <w:rPr>
          <w:rFonts w:cs="Arial"/>
          <w:sz w:val="18"/>
          <w:szCs w:val="18"/>
        </w:rPr>
      </w:pPr>
    </w:p>
    <w:p w:rsidR="00272793" w:rsidRDefault="00272793" w:rsidP="00272793">
      <w:pPr>
        <w:rPr>
          <w:rFonts w:cs="Arial"/>
          <w:sz w:val="18"/>
          <w:szCs w:val="18"/>
        </w:rPr>
      </w:pPr>
    </w:p>
    <w:p w:rsidR="00272793" w:rsidRPr="00840BA0" w:rsidRDefault="00272793" w:rsidP="00272793">
      <w:pPr>
        <w:rPr>
          <w:rFonts w:cs="Arial"/>
          <w:b/>
          <w:bCs/>
          <w:szCs w:val="24"/>
          <w:lang w:eastAsia="en-US"/>
        </w:rPr>
      </w:pPr>
      <w:r w:rsidRPr="00840BA0">
        <w:rPr>
          <w:rFonts w:cs="Arial"/>
          <w:b/>
          <w:bCs/>
          <w:szCs w:val="24"/>
          <w:lang w:eastAsia="en-US"/>
        </w:rPr>
        <w:t>Lagerung und Verarbeitung</w:t>
      </w:r>
      <w:r>
        <w:rPr>
          <w:rFonts w:cs="Arial"/>
          <w:b/>
          <w:bCs/>
          <w:szCs w:val="24"/>
          <w:lang w:eastAsia="en-US"/>
        </w:rPr>
        <w:t>shinweise</w:t>
      </w:r>
      <w:r w:rsidRPr="00840BA0">
        <w:rPr>
          <w:rFonts w:cs="Arial"/>
          <w:b/>
          <w:bCs/>
          <w:szCs w:val="24"/>
          <w:lang w:eastAsia="en-US"/>
        </w:rPr>
        <w:t>:</w:t>
      </w:r>
    </w:p>
    <w:p w:rsidR="00272793" w:rsidRPr="00840BA0" w:rsidRDefault="00272793" w:rsidP="00272793">
      <w:pPr>
        <w:rPr>
          <w:rFonts w:cs="Arial"/>
          <w:b/>
          <w:bCs/>
          <w:szCs w:val="24"/>
          <w:lang w:eastAsia="en-US"/>
        </w:rPr>
      </w:pPr>
    </w:p>
    <w:p w:rsidR="00272793" w:rsidRDefault="00272793" w:rsidP="00272793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Rohrleitungsteile sind mit geeigneten Fahrzeugen zu befördern und sachkundig auf- und abzuladen. Zum Abladen sind geeignete Geräte einzusetzen. Abwerfen oder Abrollen der Rohre von der LKW-Ladefläche ist nicht erlaubt. Der Rohrlagerplatz sollte möglichst eben, frei von Steinen und anderen scharfkantigen Gegenständen sein und wenn möglich überdacht sein. </w:t>
      </w:r>
    </w:p>
    <w:p w:rsidR="00272793" w:rsidRDefault="00272793" w:rsidP="00272793">
      <w:pPr>
        <w:rPr>
          <w:rFonts w:cs="Arial"/>
          <w:sz w:val="20"/>
          <w:lang w:eastAsia="en-US"/>
        </w:rPr>
      </w:pPr>
    </w:p>
    <w:p w:rsidR="00272793" w:rsidRPr="00840BA0" w:rsidRDefault="00272793" w:rsidP="00272793">
      <w:pPr>
        <w:rPr>
          <w:rFonts w:cs="Arial"/>
          <w:sz w:val="20"/>
          <w:lang w:eastAsia="en-US"/>
        </w:rPr>
      </w:pPr>
      <w:r w:rsidRPr="00840BA0">
        <w:rPr>
          <w:rFonts w:cs="Arial"/>
          <w:sz w:val="20"/>
          <w:lang w:eastAsia="en-US"/>
        </w:rPr>
        <w:t>Bei der Lagerung ist darauf zu achten, dass keine bleibenden Verformungen oder Beschädigungen</w:t>
      </w:r>
    </w:p>
    <w:p w:rsidR="00272793" w:rsidRDefault="00272793" w:rsidP="00272793">
      <w:pPr>
        <w:rPr>
          <w:rFonts w:cs="Arial"/>
          <w:sz w:val="20"/>
          <w:lang w:eastAsia="en-US"/>
        </w:rPr>
      </w:pPr>
      <w:r w:rsidRPr="00840BA0">
        <w:rPr>
          <w:rFonts w:cs="Arial"/>
          <w:sz w:val="20"/>
          <w:lang w:eastAsia="en-US"/>
        </w:rPr>
        <w:t xml:space="preserve">eintreten. </w:t>
      </w:r>
      <w:r>
        <w:rPr>
          <w:rFonts w:cs="Arial"/>
          <w:sz w:val="20"/>
          <w:lang w:eastAsia="en-US"/>
        </w:rPr>
        <w:t xml:space="preserve">Nichtpalettierte </w:t>
      </w:r>
      <w:r w:rsidRPr="00840BA0">
        <w:rPr>
          <w:rFonts w:cs="Arial"/>
          <w:sz w:val="20"/>
          <w:lang w:eastAsia="en-US"/>
        </w:rPr>
        <w:t>Rohrstapel soll</w:t>
      </w:r>
      <w:r>
        <w:rPr>
          <w:rFonts w:cs="Arial"/>
          <w:sz w:val="20"/>
          <w:lang w:eastAsia="en-US"/>
        </w:rPr>
        <w:t xml:space="preserve">ten nicht höher als 1,5 m sein. </w:t>
      </w:r>
      <w:r w:rsidRPr="00840BA0">
        <w:rPr>
          <w:rFonts w:cs="Arial"/>
          <w:sz w:val="20"/>
          <w:lang w:eastAsia="en-US"/>
        </w:rPr>
        <w:t xml:space="preserve">Schlagartige </w:t>
      </w:r>
      <w:r>
        <w:rPr>
          <w:rFonts w:cs="Arial"/>
          <w:sz w:val="20"/>
          <w:lang w:eastAsia="en-US"/>
        </w:rPr>
        <w:t>B</w:t>
      </w:r>
      <w:r w:rsidRPr="00840BA0">
        <w:rPr>
          <w:rFonts w:cs="Arial"/>
          <w:sz w:val="20"/>
          <w:lang w:eastAsia="en-US"/>
        </w:rPr>
        <w:t>eanspruchungen sind zu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 xml:space="preserve">vermeiden. </w:t>
      </w:r>
    </w:p>
    <w:p w:rsidR="00272793" w:rsidRDefault="00272793" w:rsidP="00272793">
      <w:pPr>
        <w:rPr>
          <w:rFonts w:cs="Arial"/>
          <w:sz w:val="20"/>
          <w:lang w:eastAsia="en-US"/>
        </w:rPr>
      </w:pPr>
    </w:p>
    <w:p w:rsidR="00272793" w:rsidRDefault="00272793" w:rsidP="00272793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Rohre, Formstücke und Armaturen sind vor dem Einbau u.a. auf Transportschäden und ähnliche Beeinträchtigungen zu überprüfen und im Verbindungsbereich zu säubern. </w:t>
      </w:r>
      <w:r w:rsidRPr="00840BA0">
        <w:rPr>
          <w:rFonts w:cs="Arial"/>
          <w:sz w:val="20"/>
          <w:lang w:eastAsia="en-US"/>
        </w:rPr>
        <w:t>Beschädigte Rohre oder Formstücke sind auszusondern. Dies gilt auch für Rohre, die durch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 xml:space="preserve">den Transport Riefen mit einer Tiefe von mehr als 10 % der Wanddicke aufweisen. </w:t>
      </w:r>
    </w:p>
    <w:p w:rsidR="00272793" w:rsidRDefault="00272793" w:rsidP="00272793">
      <w:pPr>
        <w:rPr>
          <w:rFonts w:cs="Arial"/>
          <w:sz w:val="20"/>
          <w:lang w:eastAsia="en-US"/>
        </w:rPr>
      </w:pPr>
    </w:p>
    <w:p w:rsidR="00272793" w:rsidRDefault="00272793" w:rsidP="00272793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Druckrohrleitungssysteme sind mindestens nach den allgemein anerkannten Regeln der Technik zu planen, zu bauen und zu betreiben. </w:t>
      </w:r>
      <w:r w:rsidRPr="00840BA0">
        <w:rPr>
          <w:rFonts w:cs="Arial"/>
          <w:sz w:val="20"/>
          <w:lang w:eastAsia="en-US"/>
        </w:rPr>
        <w:t>Mit den Verlege- und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 xml:space="preserve">Montagearbeiten dürfen nur Rohrleitungsbaufirmen beauftragt werden, </w:t>
      </w:r>
      <w:r>
        <w:rPr>
          <w:rFonts w:cs="Arial"/>
          <w:sz w:val="20"/>
          <w:lang w:eastAsia="en-US"/>
        </w:rPr>
        <w:t>deren ausführende Mitarbeiter die entsprechenden Kenntnisse, anerkannten Qualifikationen und Nachweise besitzen.</w:t>
      </w:r>
    </w:p>
    <w:p w:rsidR="00272793" w:rsidRDefault="00272793" w:rsidP="00272793">
      <w:pPr>
        <w:rPr>
          <w:rFonts w:cs="Arial"/>
          <w:sz w:val="20"/>
          <w:lang w:eastAsia="en-US"/>
        </w:rPr>
      </w:pPr>
    </w:p>
    <w:p w:rsidR="00272793" w:rsidRDefault="00272793" w:rsidP="00272793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Alle Schweißverbindungen </w:t>
      </w:r>
      <w:r w:rsidRPr="00840BA0">
        <w:rPr>
          <w:rFonts w:cs="Arial"/>
          <w:sz w:val="20"/>
          <w:lang w:eastAsia="en-US"/>
        </w:rPr>
        <w:t>von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 xml:space="preserve">Rohren und Rohrleitungsteilen </w:t>
      </w:r>
      <w:r>
        <w:rPr>
          <w:rFonts w:cs="Arial"/>
          <w:sz w:val="20"/>
          <w:lang w:eastAsia="en-US"/>
        </w:rPr>
        <w:t>sind</w:t>
      </w:r>
      <w:r w:rsidRPr="00840BA0">
        <w:rPr>
          <w:rFonts w:cs="Arial"/>
          <w:sz w:val="20"/>
          <w:lang w:eastAsia="en-US"/>
        </w:rPr>
        <w:t xml:space="preserve"> nach den jeweiligen Teilen der DVS 2207 auszuführen. Die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>Verfahrensdaten für die Verschweißung sind aufzuzeichnen und nach Abschluss der Schweißarbeiten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 xml:space="preserve">dem Auftraggeber auszuhändigen. </w:t>
      </w:r>
      <w:r>
        <w:rPr>
          <w:rFonts w:cs="Arial"/>
          <w:sz w:val="20"/>
          <w:lang w:eastAsia="en-US"/>
        </w:rPr>
        <w:t xml:space="preserve">Die Überwachung der Schweißarbeiten sowie das Kontrollieren der Schweißparameter durch die Schweißaufsicht ist ein wichtiger Bestandteil der Qualitätssicherung. </w:t>
      </w:r>
      <w:r w:rsidRPr="00840BA0">
        <w:rPr>
          <w:rFonts w:cs="Arial"/>
          <w:sz w:val="20"/>
          <w:lang w:eastAsia="en-US"/>
        </w:rPr>
        <w:t>Bei Erdverlegung ist in Anlehnung an DIN EN 1610 „Verlegung und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 xml:space="preserve">Prüfung von Abwasserleitungen und -kanälen“ auszuführen. </w:t>
      </w:r>
      <w:r>
        <w:rPr>
          <w:rFonts w:cs="Arial"/>
          <w:sz w:val="20"/>
          <w:lang w:eastAsia="en-US"/>
        </w:rPr>
        <w:t>Hinsichtlich der Rohrgrabenausführung gelten die nationalen und internationalen Normen. Für Deutschland ist die DIN 4124 „Baugruben und Gräben-Böschungen, Verbau, Arbeitsraumbreiten“ maßgebend.</w:t>
      </w:r>
    </w:p>
    <w:p w:rsidR="00272793" w:rsidRDefault="00272793" w:rsidP="00272793">
      <w:pPr>
        <w:rPr>
          <w:rFonts w:cs="Arial"/>
          <w:sz w:val="20"/>
          <w:lang w:eastAsia="en-US"/>
        </w:rPr>
      </w:pPr>
    </w:p>
    <w:p w:rsidR="00272793" w:rsidRPr="00840BA0" w:rsidRDefault="00272793" w:rsidP="00272793">
      <w:pPr>
        <w:rPr>
          <w:rFonts w:cs="Arial"/>
          <w:sz w:val="20"/>
          <w:lang w:eastAsia="en-US"/>
        </w:rPr>
      </w:pPr>
      <w:r w:rsidRPr="00840BA0">
        <w:rPr>
          <w:rFonts w:cs="Arial"/>
          <w:sz w:val="20"/>
          <w:lang w:eastAsia="en-US"/>
        </w:rPr>
        <w:t>Der statische Nachweis von erdverlegten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>Industrieleitungen ist in Anlehnung an DWA Regelwerk A 127 „Statische Berechnungen von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>Abwasserkanälen und -leitungen“ durchzuführen.</w:t>
      </w:r>
    </w:p>
    <w:p w:rsidR="00272793" w:rsidRDefault="00272793" w:rsidP="00272793">
      <w:pPr>
        <w:rPr>
          <w:rFonts w:cs="Arial"/>
          <w:sz w:val="20"/>
          <w:lang w:eastAsia="en-US"/>
        </w:rPr>
      </w:pPr>
    </w:p>
    <w:p w:rsidR="00272793" w:rsidRPr="00840BA0" w:rsidRDefault="00272793" w:rsidP="00272793">
      <w:pPr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 xml:space="preserve">Bei </w:t>
      </w:r>
      <w:r w:rsidRPr="00840BA0">
        <w:rPr>
          <w:rFonts w:cs="Arial"/>
          <w:sz w:val="20"/>
          <w:lang w:eastAsia="en-US"/>
        </w:rPr>
        <w:t>oberirdische</w:t>
      </w:r>
      <w:r>
        <w:rPr>
          <w:rFonts w:cs="Arial"/>
          <w:sz w:val="20"/>
          <w:lang w:eastAsia="en-US"/>
        </w:rPr>
        <w:t>r</w:t>
      </w:r>
      <w:r w:rsidRPr="00840BA0">
        <w:rPr>
          <w:rFonts w:cs="Arial"/>
          <w:sz w:val="20"/>
          <w:lang w:eastAsia="en-US"/>
        </w:rPr>
        <w:t xml:space="preserve"> Verlegung, Montage und Druckprüfung sind die Vorgaben der Richtlinie DVS 2210</w:t>
      </w:r>
      <w:r>
        <w:rPr>
          <w:rFonts w:cs="Arial"/>
          <w:sz w:val="20"/>
          <w:lang w:eastAsia="en-US"/>
        </w:rPr>
        <w:t xml:space="preserve"> ff</w:t>
      </w:r>
    </w:p>
    <w:p w:rsidR="00272793" w:rsidRPr="00840BA0" w:rsidRDefault="00272793" w:rsidP="00272793">
      <w:pPr>
        <w:rPr>
          <w:rFonts w:cs="Arial"/>
          <w:sz w:val="20"/>
        </w:rPr>
      </w:pPr>
      <w:r w:rsidRPr="00840BA0">
        <w:rPr>
          <w:rFonts w:cs="Arial"/>
          <w:sz w:val="20"/>
          <w:lang w:eastAsia="en-US"/>
        </w:rPr>
        <w:t xml:space="preserve">„Industrierohrleitungen aus thermoplastischen Kunststoffen – </w:t>
      </w:r>
      <w:r>
        <w:rPr>
          <w:rFonts w:cs="Arial"/>
          <w:sz w:val="20"/>
          <w:lang w:eastAsia="en-US"/>
        </w:rPr>
        <w:t>„</w:t>
      </w:r>
      <w:r w:rsidRPr="00840BA0">
        <w:rPr>
          <w:rFonts w:cs="Arial"/>
          <w:sz w:val="20"/>
          <w:lang w:eastAsia="en-US"/>
        </w:rPr>
        <w:t>Projektierung und Ausführung oberirdischer</w:t>
      </w:r>
      <w:r>
        <w:rPr>
          <w:rFonts w:cs="Arial"/>
          <w:sz w:val="20"/>
          <w:lang w:eastAsia="en-US"/>
        </w:rPr>
        <w:t xml:space="preserve"> </w:t>
      </w:r>
      <w:r w:rsidRPr="00840BA0">
        <w:rPr>
          <w:rFonts w:cs="Arial"/>
          <w:sz w:val="20"/>
          <w:lang w:eastAsia="en-US"/>
        </w:rPr>
        <w:t>Rohrsysteme“ zu befolgen.</w:t>
      </w:r>
    </w:p>
    <w:p w:rsidR="00272793" w:rsidRPr="00272793" w:rsidRDefault="00272793" w:rsidP="007059C7">
      <w:pPr>
        <w:tabs>
          <w:tab w:val="left" w:pos="1985"/>
        </w:tabs>
        <w:rPr>
          <w:sz w:val="20"/>
        </w:rPr>
      </w:pPr>
    </w:p>
    <w:p w:rsidR="00323DDB" w:rsidRDefault="00272793" w:rsidP="00272793">
      <w:pPr>
        <w:tabs>
          <w:tab w:val="left" w:pos="1985"/>
        </w:tabs>
        <w:rPr>
          <w:rFonts w:cs="Arial"/>
          <w:sz w:val="18"/>
          <w:szCs w:val="18"/>
        </w:rPr>
      </w:pPr>
      <w:r>
        <w:rPr>
          <w:sz w:val="28"/>
          <w:szCs w:val="28"/>
        </w:rPr>
        <w:br w:type="page"/>
      </w:r>
    </w:p>
    <w:p w:rsidR="00F47199" w:rsidRDefault="00F47199">
      <w:pPr>
        <w:pStyle w:val="Inhaltsverzeichnisberschrift"/>
      </w:pPr>
      <w:r>
        <w:t>Inhalt</w:t>
      </w:r>
    </w:p>
    <w:p w:rsidR="00272793" w:rsidRDefault="00F47199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5203673" w:history="1">
        <w:r w:rsidR="00272793" w:rsidRPr="004B28D6">
          <w:rPr>
            <w:rStyle w:val="Hyperlink"/>
            <w:bCs/>
          </w:rPr>
          <w:t>Vorbemerkungen und Hinweise</w:t>
        </w:r>
        <w:r w:rsidR="00272793">
          <w:rPr>
            <w:webHidden/>
          </w:rPr>
          <w:tab/>
        </w:r>
        <w:r w:rsidR="00272793">
          <w:rPr>
            <w:webHidden/>
          </w:rPr>
          <w:fldChar w:fldCharType="begin"/>
        </w:r>
        <w:r w:rsidR="00272793">
          <w:rPr>
            <w:webHidden/>
          </w:rPr>
          <w:instrText xml:space="preserve"> PAGEREF _Toc525203673 \h </w:instrText>
        </w:r>
        <w:r w:rsidR="00272793">
          <w:rPr>
            <w:webHidden/>
          </w:rPr>
        </w:r>
        <w:r w:rsidR="00272793">
          <w:rPr>
            <w:webHidden/>
          </w:rPr>
          <w:fldChar w:fldCharType="separate"/>
        </w:r>
        <w:r w:rsidR="00272793">
          <w:rPr>
            <w:webHidden/>
          </w:rPr>
          <w:t>2</w:t>
        </w:r>
        <w:r w:rsidR="00272793"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74" w:history="1">
        <w:r w:rsidRPr="004B28D6">
          <w:rPr>
            <w:rStyle w:val="Hyperlink"/>
          </w:rPr>
          <w:t>Rohr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75" w:history="1">
        <w:r w:rsidRPr="004B28D6">
          <w:rPr>
            <w:rStyle w:val="Hyperlink"/>
          </w:rPr>
          <w:t>Winkel 90°,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76" w:history="1">
        <w:r w:rsidRPr="004B28D6">
          <w:rPr>
            <w:rStyle w:val="Hyperlink"/>
          </w:rPr>
          <w:t>Winkel 45°,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77" w:history="1">
        <w:r w:rsidRPr="004B28D6">
          <w:rPr>
            <w:rStyle w:val="Hyperlink"/>
          </w:rPr>
          <w:t>T-Stück 90°,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78" w:history="1">
        <w:r w:rsidRPr="004B28D6">
          <w:rPr>
            <w:rStyle w:val="Hyperlink"/>
          </w:rPr>
          <w:t>Muffe,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79" w:history="1">
        <w:r w:rsidRPr="004B28D6">
          <w:rPr>
            <w:rStyle w:val="Hyperlink"/>
          </w:rPr>
          <w:t>Reduktion,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0" w:history="1">
        <w:r w:rsidRPr="004B28D6">
          <w:rPr>
            <w:rStyle w:val="Hyperlink"/>
          </w:rPr>
          <w:t>Bundbuchse, PVDF, gerillt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1" w:history="1">
        <w:r w:rsidRPr="004B28D6">
          <w:rPr>
            <w:rStyle w:val="Hyperlink"/>
          </w:rPr>
          <w:t>Endkappe,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2" w:history="1">
        <w:r w:rsidRPr="004B28D6">
          <w:rPr>
            <w:rStyle w:val="Hyperlink"/>
          </w:rPr>
          <w:t>Verschraubung, PVDF mit zylindrischem Gewinde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3" w:history="1">
        <w:r w:rsidRPr="004B28D6">
          <w:rPr>
            <w:rStyle w:val="Hyperlink"/>
          </w:rPr>
          <w:t>Einschraubteil,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4" w:history="1">
        <w:r w:rsidRPr="004B28D6">
          <w:rPr>
            <w:rStyle w:val="Hyperlink"/>
          </w:rPr>
          <w:t>Einlegeteil,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5" w:history="1">
        <w:r w:rsidRPr="004B28D6">
          <w:rPr>
            <w:rStyle w:val="Hyperlink"/>
          </w:rPr>
          <w:t>Überwurfmutter, PVDF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6" w:history="1">
        <w:r w:rsidRPr="004B28D6">
          <w:rPr>
            <w:rStyle w:val="Hyperlink"/>
          </w:rPr>
          <w:t>Losflansch, PP/Stahl, für Bundbuchse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7" w:history="1">
        <w:r w:rsidRPr="004B28D6">
          <w:rPr>
            <w:rStyle w:val="Hyperlink"/>
          </w:rPr>
          <w:t>Blindflansch PP/Stahl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8" w:history="1">
        <w:r w:rsidRPr="004B28D6">
          <w:rPr>
            <w:rStyle w:val="Hyperlink"/>
          </w:rPr>
          <w:t>Flachdichtung, Bundbuchse,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89" w:history="1">
        <w:r w:rsidRPr="004B28D6">
          <w:rPr>
            <w:rStyle w:val="Hyperlink"/>
          </w:rPr>
          <w:t>Flachdichtung, Bundbuchse,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0" w:history="1">
        <w:r w:rsidRPr="004B28D6">
          <w:rPr>
            <w:rStyle w:val="Hyperlink"/>
          </w:rPr>
          <w:t>Flachdichtung, PTFE, Edelstahleinlage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1" w:history="1">
        <w:r w:rsidRPr="004B28D6">
          <w:rPr>
            <w:rStyle w:val="Hyperlink"/>
          </w:rPr>
          <w:t>2-Wege-Kugelhahn d16-110, VKD DualBlock®, PVDF, Schweißmuffen,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2" w:history="1">
        <w:r w:rsidRPr="004B28D6">
          <w:rPr>
            <w:rStyle w:val="Hyperlink"/>
          </w:rPr>
          <w:t>2-Wege-Kugelhahn d16-63, VKD DualBlock®, PVDF, Schweißmuffen, Sicherheitshebel,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3" w:history="1">
        <w:r w:rsidRPr="004B28D6">
          <w:rPr>
            <w:rStyle w:val="Hyperlink"/>
          </w:rPr>
          <w:t>2-Wege-Kugelhahn d20-110, VKD DualBlock®, PVDF, Schweißstutzen Muffenschweißung,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4" w:history="1">
        <w:r w:rsidRPr="004B28D6">
          <w:rPr>
            <w:rStyle w:val="Hyperlink"/>
          </w:rPr>
          <w:t>2-Wege-Kugelhahn d20-110, VKD DualBlock®, PVDF, PVDF-LS-Stutzen,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5" w:history="1">
        <w:r w:rsidRPr="004B28D6">
          <w:rPr>
            <w:rStyle w:val="Hyperlink"/>
          </w:rPr>
          <w:t>2-Wege-Kugelhahn d20-110, VKD DualBlock®, PVDF, Festflansch,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6" w:history="1">
        <w:r w:rsidRPr="004B28D6">
          <w:rPr>
            <w:rStyle w:val="Hyperlink"/>
          </w:rPr>
          <w:t>2-Wege-Regelkugelhahn d16-63, VKR DualBlock®, PVDF, Schweißmuffen,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7" w:history="1">
        <w:r w:rsidRPr="004B28D6">
          <w:rPr>
            <w:rStyle w:val="Hyperlink"/>
          </w:rPr>
          <w:t>2-Wege-Regelkugelhahn d20-63, VKR DualBlock®, PVDF, Schweißstutzen Muffenschweißung 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8" w:history="1">
        <w:r w:rsidRPr="004B28D6">
          <w:rPr>
            <w:rStyle w:val="Hyperlink"/>
          </w:rPr>
          <w:t>2-Wege-Regelkugelhahn d20-63, VKR DualBlock®, PVDF, PVDF-LS-Stutzen,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699" w:history="1">
        <w:r w:rsidRPr="004B28D6">
          <w:rPr>
            <w:rStyle w:val="Hyperlink"/>
          </w:rPr>
          <w:t>2-Wege-Regelkugelhahn d16-63, VKR DualBlock®, PVDF, Festflansch,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0" w:history="1">
        <w:r w:rsidRPr="004B28D6">
          <w:rPr>
            <w:rStyle w:val="Hyperlink"/>
          </w:rPr>
          <w:t>Membranventil CM, PVDF, Schweißmuffe,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1" w:history="1">
        <w:r w:rsidRPr="004B28D6">
          <w:rPr>
            <w:rStyle w:val="Hyperlink"/>
          </w:rPr>
          <w:t>Membranventil CM, PVDF, Schweißmuffe,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2" w:history="1">
        <w:r w:rsidRPr="004B28D6">
          <w:rPr>
            <w:rStyle w:val="Hyperlink"/>
          </w:rPr>
          <w:t>Membranventil CM,, PVDF, Schweißmuffe,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3" w:history="1">
        <w:r w:rsidRPr="004B28D6">
          <w:rPr>
            <w:rStyle w:val="Hyperlink"/>
          </w:rPr>
          <w:t>Membranventil CM, PVDF, Gewindemuffe, 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4" w:history="1">
        <w:r w:rsidRPr="004B28D6">
          <w:rPr>
            <w:rStyle w:val="Hyperlink"/>
          </w:rPr>
          <w:t>Membranventil CM, PVDF, Gewindemuffe,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5" w:history="1">
        <w:r w:rsidRPr="004B28D6">
          <w:rPr>
            <w:rStyle w:val="Hyperlink"/>
          </w:rPr>
          <w:t>Membranventil CM, PVDF, Schweißstutzen,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6" w:history="1">
        <w:r w:rsidRPr="004B28D6">
          <w:rPr>
            <w:rStyle w:val="Hyperlink"/>
          </w:rPr>
          <w:t>Membranventil CM, PVDF, Schweißstutzen,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7" w:history="1">
        <w:r w:rsidRPr="004B28D6">
          <w:rPr>
            <w:rStyle w:val="Hyperlink"/>
          </w:rPr>
          <w:t>Membranventil CM, PVDF, Schweißstutzen,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8" w:history="1">
        <w:r w:rsidRPr="004B28D6">
          <w:rPr>
            <w:rStyle w:val="Hyperlink"/>
          </w:rPr>
          <w:t>Membranventil CM, PVDF, Verschraubung mit Schweißmuffe, 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09" w:history="1">
        <w:r w:rsidRPr="004B28D6">
          <w:rPr>
            <w:rStyle w:val="Hyperlink"/>
          </w:rPr>
          <w:t>Membranventil CM, PVDF, Verschraubung mit Schweißmuffe,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0" w:history="1">
        <w:r w:rsidRPr="004B28D6">
          <w:rPr>
            <w:rStyle w:val="Hyperlink"/>
          </w:rPr>
          <w:t>Membranventil CM, PVDF, Verschraubung mit Schweißmuffe,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1" w:history="1">
        <w:r w:rsidRPr="004B28D6">
          <w:rPr>
            <w:rStyle w:val="Hyperlink"/>
          </w:rPr>
          <w:t>Membranventil DK, PVDF, Schweißstutzen,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2" w:history="1">
        <w:r w:rsidRPr="004B28D6">
          <w:rPr>
            <w:rStyle w:val="Hyperlink"/>
          </w:rPr>
          <w:t>Membranventil VM, PVDF, Schweißstutzen Muffenschweißung,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3" w:history="1">
        <w:r w:rsidRPr="004B28D6">
          <w:rPr>
            <w:rStyle w:val="Hyperlink"/>
          </w:rPr>
          <w:t>Membranventil DK, PVDF, Schweißstutzen,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4" w:history="1">
        <w:r w:rsidRPr="004B28D6">
          <w:rPr>
            <w:rStyle w:val="Hyperlink"/>
          </w:rPr>
          <w:t>Membranventil VM, PVDF, Schweißstutzen Muffenschweißung,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5" w:history="1">
        <w:r w:rsidRPr="004B28D6">
          <w:rPr>
            <w:rStyle w:val="Hyperlink"/>
          </w:rPr>
          <w:t>Membranventil DK DIALOCK® PVDF, Schweißstutzen Muffenschweißung,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6" w:history="1">
        <w:r w:rsidRPr="004B28D6">
          <w:rPr>
            <w:rStyle w:val="Hyperlink"/>
          </w:rPr>
          <w:t>Membranventil VME, PVDF, Schweißstutzen Muffenschweißung,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7" w:history="1">
        <w:r w:rsidRPr="004B28D6">
          <w:rPr>
            <w:rStyle w:val="Hyperlink"/>
          </w:rPr>
          <w:t>Membranventil DK DIALOCK®, PVDF, Festflansch,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8" w:history="1">
        <w:r w:rsidRPr="004B28D6">
          <w:rPr>
            <w:rStyle w:val="Hyperlink"/>
          </w:rPr>
          <w:t>Membranventil VM, PVDF, Festflansch,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19" w:history="1">
        <w:r w:rsidRPr="004B28D6">
          <w:rPr>
            <w:rStyle w:val="Hyperlink"/>
          </w:rPr>
          <w:t>Membranventil DK DIALOCK®,  PVDF, Festflansch,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0" w:history="1">
        <w:r w:rsidRPr="004B28D6">
          <w:rPr>
            <w:rStyle w:val="Hyperlink"/>
          </w:rPr>
          <w:t>Membranventil VM, PVDF, Festflansch,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1" w:history="1">
        <w:r w:rsidRPr="004B28D6">
          <w:rPr>
            <w:rStyle w:val="Hyperlink"/>
          </w:rPr>
          <w:t>Membranventil DK DIALOCK®, PVDF, Festflansch,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2" w:history="1">
        <w:r w:rsidRPr="004B28D6">
          <w:rPr>
            <w:rStyle w:val="Hyperlink"/>
          </w:rPr>
          <w:t>Membranventil VM, PVDF, Festflansch,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3" w:history="1">
        <w:r w:rsidRPr="004B28D6">
          <w:rPr>
            <w:rStyle w:val="Hyperlink"/>
          </w:rPr>
          <w:t>Membranventil DK DIALOCK®, PVDF, Verschraubung mit Schweißmuffe,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4" w:history="1">
        <w:r w:rsidRPr="004B28D6">
          <w:rPr>
            <w:rStyle w:val="Hyperlink"/>
          </w:rPr>
          <w:t>Membranventil DK DIALOCK® , PVDF, Verschraubung mit Schweißmuffe,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5" w:history="1">
        <w:r w:rsidRPr="004B28D6">
          <w:rPr>
            <w:rStyle w:val="Hyperlink"/>
          </w:rPr>
          <w:t>Membranventil DK DIALOCK® , PVDF, Verschraubung mit PVDF-LS-Stutzen,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6" w:history="1">
        <w:r w:rsidRPr="004B28D6">
          <w:rPr>
            <w:rStyle w:val="Hyperlink"/>
          </w:rPr>
          <w:t>Membranventil DK DIALOCK® , PVDF, Verschraubung mit PVDF-LS-Stutzen,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7" w:history="1">
        <w:r w:rsidRPr="004B28D6">
          <w:rPr>
            <w:rStyle w:val="Hyperlink"/>
          </w:rPr>
          <w:t>Membranventil DK DIALOCK® , PVDF, Verschraubung mit PVDF-LS-Stutzen,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8" w:history="1">
        <w:r w:rsidRPr="004B28D6">
          <w:rPr>
            <w:rStyle w:val="Hyperlink"/>
          </w:rPr>
          <w:t>Universal-Industrie/Chemie-Absperrklappe FK, PVDF, Handhebel,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29" w:history="1">
        <w:r w:rsidRPr="004B28D6">
          <w:rPr>
            <w:rStyle w:val="Hyperlink"/>
          </w:rPr>
          <w:t>Universal-Industrie/Chemie-Absperrklappe FK, PVDF, Handhebel,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0" w:history="1">
        <w:r w:rsidRPr="004B28D6">
          <w:rPr>
            <w:rStyle w:val="Hyperlink"/>
          </w:rPr>
          <w:t>Universal-Industrie/Chemie-Absperrklappe FK, PVDF, Handgetriebe,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1" w:history="1">
        <w:r w:rsidRPr="004B28D6">
          <w:rPr>
            <w:rStyle w:val="Hyperlink"/>
          </w:rPr>
          <w:t>Universal-Industrie/Chemie-Absperrklappe FK, PVDF, Handgetriebe,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2" w:history="1">
        <w:r w:rsidRPr="004B28D6">
          <w:rPr>
            <w:rStyle w:val="Hyperlink"/>
          </w:rPr>
          <w:t>Universal-Industrie/Chemie-End-Absperrklappe FK, PVDF, Handhebel,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3" w:history="1">
        <w:r w:rsidRPr="004B28D6">
          <w:rPr>
            <w:rStyle w:val="Hyperlink"/>
          </w:rPr>
          <w:t>Universal-Industrie/Chemie-End-Absperrklappe FK, PVDF, Handhebel,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4" w:history="1">
        <w:r w:rsidRPr="004B28D6">
          <w:rPr>
            <w:rStyle w:val="Hyperlink"/>
          </w:rPr>
          <w:t>Universal-Industrie/Chemie-End-Absperrklappe FK, PVDF, Handgetriebe, EPDM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5" w:history="1">
        <w:r w:rsidRPr="004B28D6">
          <w:rPr>
            <w:rStyle w:val="Hyperlink"/>
          </w:rPr>
          <w:t>Universal-Industrie/Chemie-End-Absperrklappe FK, PVDF, Handgetriebe,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6" w:history="1">
        <w:r w:rsidRPr="004B28D6">
          <w:rPr>
            <w:rStyle w:val="Hyperlink"/>
          </w:rPr>
          <w:t>Rückschlagklappe ohne Feder, PVDF, FKM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7" w:history="1">
        <w:r w:rsidRPr="004B28D6">
          <w:rPr>
            <w:rStyle w:val="Hyperlink"/>
          </w:rPr>
          <w:t>Rückschlagklappe ohne Feder, PVDF,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8" w:history="1">
        <w:r w:rsidRPr="004B28D6">
          <w:rPr>
            <w:rStyle w:val="Hyperlink"/>
          </w:rPr>
          <w:t>Rückschlagklappe mit VA-Feder, PVDF, FKM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39" w:history="1">
        <w:r w:rsidRPr="004B28D6">
          <w:rPr>
            <w:rStyle w:val="Hyperlink"/>
          </w:rPr>
          <w:t>Rückschlagklappe mit VA-Feder, PVDF, PTFE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272793" w:rsidRDefault="00272793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525203740" w:history="1">
        <w:r w:rsidRPr="004B28D6">
          <w:rPr>
            <w:rStyle w:val="Hyperlink"/>
          </w:rPr>
          <w:t>Kugelrückschlagventil, PVDF, Schweißstutzen, FPM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_Toc525203740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F47199" w:rsidRDefault="00F47199">
      <w:r>
        <w:rPr>
          <w:b/>
          <w:bCs/>
        </w:rPr>
        <w:fldChar w:fldCharType="end"/>
      </w:r>
    </w:p>
    <w:p w:rsidR="00323DDB" w:rsidRDefault="00272793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2" w:name="_Toc459888095"/>
      <w:bookmarkStart w:id="3" w:name="_Toc525203674"/>
      <w:r w:rsidRPr="009F02DC">
        <w:rPr>
          <w:sz w:val="18"/>
          <w:szCs w:val="18"/>
        </w:rPr>
        <w:t>Rohr PVDF</w:t>
      </w:r>
      <w:bookmarkEnd w:id="2"/>
      <w:bookmarkEnd w:id="3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Länge: 5m</w:t>
      </w:r>
      <w:r>
        <w:rPr>
          <w:rFonts w:cs="Arial"/>
          <w:sz w:val="18"/>
          <w:szCs w:val="18"/>
        </w:rPr>
        <w:t xml:space="preserve"> </w:t>
      </w:r>
      <w:r w:rsidRPr="009F02DC">
        <w:rPr>
          <w:rFonts w:cs="Arial"/>
          <w:sz w:val="18"/>
          <w:szCs w:val="18"/>
        </w:rPr>
        <w:t xml:space="preserve">mit glatten Enden </w:t>
      </w:r>
      <w:r>
        <w:rPr>
          <w:rFonts w:cs="Arial"/>
          <w:sz w:val="18"/>
          <w:szCs w:val="18"/>
        </w:rPr>
        <w:t>(Sonderlängen auf Anfrage)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Farbe: opak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nach DIN EN ISO 10931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Rücknahme generell ausgeschlossen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d16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635.016.110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r w:rsidRPr="009F02DC">
        <w:rPr>
          <w:sz w:val="18"/>
          <w:szCs w:val="18"/>
        </w:rPr>
        <w:br w:type="page"/>
      </w:r>
      <w:bookmarkStart w:id="4" w:name="_Toc459888096"/>
      <w:bookmarkStart w:id="5" w:name="_Toc525203675"/>
      <w:r w:rsidRPr="009F02DC">
        <w:rPr>
          <w:sz w:val="18"/>
          <w:szCs w:val="18"/>
        </w:rPr>
        <w:lastRenderedPageBreak/>
        <w:t>Winkel 90°, PVDF</w:t>
      </w:r>
      <w:bookmarkEnd w:id="4"/>
      <w:bookmarkEnd w:id="5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zum Heizelementmuffenschweißen</w:t>
      </w:r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d16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735.010.01.110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br w:type="page"/>
      </w:r>
    </w:p>
    <w:p w:rsidR="00323DDB" w:rsidRPr="009F02DC" w:rsidRDefault="00323DDB" w:rsidP="00D61F27">
      <w:pPr>
        <w:pStyle w:val="berschrift3"/>
        <w:tabs>
          <w:tab w:val="left" w:pos="1976"/>
        </w:tabs>
        <w:spacing w:after="100" w:afterAutospacing="1"/>
        <w:rPr>
          <w:sz w:val="18"/>
          <w:szCs w:val="18"/>
        </w:rPr>
      </w:pPr>
      <w:bookmarkStart w:id="6" w:name="_Toc459888097"/>
      <w:bookmarkStart w:id="7" w:name="_Toc525203676"/>
      <w:r w:rsidRPr="009F02DC">
        <w:rPr>
          <w:sz w:val="18"/>
          <w:szCs w:val="18"/>
        </w:rPr>
        <w:t>Winkel 45°, PVDF</w:t>
      </w:r>
      <w:bookmarkEnd w:id="6"/>
      <w:bookmarkEnd w:id="7"/>
      <w:r>
        <w:rPr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zum Heizelementmuffenschweißen</w:t>
      </w:r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735.015.01.020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735.015.01.025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735.015.01.032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735.015.01.040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735.015.01.050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735.015.01.063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735.015.01.075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735.015.01.090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735.015.01.110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8" w:name="_Toc459888098"/>
      <w:bookmarkStart w:id="9" w:name="_Toc525203677"/>
      <w:r>
        <w:rPr>
          <w:sz w:val="18"/>
          <w:szCs w:val="18"/>
        </w:rPr>
        <w:t>T-Stü</w:t>
      </w:r>
      <w:r w:rsidRPr="009F02DC">
        <w:rPr>
          <w:sz w:val="18"/>
          <w:szCs w:val="18"/>
        </w:rPr>
        <w:t>ck 90°, PVDF</w:t>
      </w:r>
      <w:bookmarkEnd w:id="8"/>
      <w:bookmarkEnd w:id="9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zum Heizelementmuffenschweißen</w:t>
      </w:r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d16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735.020.01.110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r w:rsidRPr="009F02DC">
        <w:rPr>
          <w:sz w:val="18"/>
          <w:szCs w:val="18"/>
        </w:rPr>
        <w:br w:type="page"/>
      </w:r>
      <w:bookmarkStart w:id="10" w:name="_Toc459888099"/>
      <w:bookmarkStart w:id="11" w:name="_Toc525203678"/>
      <w:r w:rsidRPr="009F02DC">
        <w:rPr>
          <w:sz w:val="18"/>
          <w:szCs w:val="18"/>
        </w:rPr>
        <w:lastRenderedPageBreak/>
        <w:t>Muffe, PVDF</w:t>
      </w:r>
      <w:bookmarkEnd w:id="10"/>
      <w:bookmarkEnd w:id="11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zum Heizelementmuffenschweißen</w:t>
      </w:r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r w:rsidRPr="009F02DC">
        <w:rPr>
          <w:sz w:val="18"/>
          <w:szCs w:val="18"/>
        </w:rPr>
        <w:br w:type="page"/>
      </w:r>
      <w:bookmarkStart w:id="12" w:name="_Toc459888100"/>
      <w:bookmarkStart w:id="13" w:name="_Toc525203679"/>
      <w:r w:rsidRPr="009F02DC">
        <w:rPr>
          <w:sz w:val="18"/>
          <w:szCs w:val="18"/>
        </w:rPr>
        <w:lastRenderedPageBreak/>
        <w:t>Reduktion, PVDF</w:t>
      </w:r>
      <w:bookmarkEnd w:id="12"/>
      <w:bookmarkEnd w:id="13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zum Heizelementmuffenschweißen</w:t>
      </w:r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d25x20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735.091.03.025020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d32x25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735.091.03.032025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d40x25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735.091.03.040025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d40x32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735.091.03.040032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d50x32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735.091.03.050032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d50x40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735.091.03.050040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d63x32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735.091.03.063032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d63x50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735.091.03.063050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d75x63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735.091.03.075063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d90x63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735.091.03.090063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d90x75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735.091.03.090075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d110x90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735.091.03.110090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14" w:name="_Toc459888101"/>
      <w:bookmarkStart w:id="15" w:name="_Toc525203680"/>
      <w:r w:rsidRPr="009F02DC">
        <w:rPr>
          <w:sz w:val="18"/>
          <w:szCs w:val="18"/>
        </w:rPr>
        <w:t>Bundbuchse, PVDF, gerillt</w:t>
      </w:r>
      <w:bookmarkEnd w:id="14"/>
      <w:bookmarkEnd w:id="15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zum Heizelementmuffenschweißen 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735.079.01.020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735.079.01.025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735.079.01.032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735.079.01.040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735.079.01.050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735.079.01.063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735.079.01.075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735.079.01.090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735.079.01.110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br w:type="page"/>
      </w: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16" w:name="_Toc459888102"/>
      <w:bookmarkStart w:id="17" w:name="_Toc525203681"/>
      <w:r w:rsidRPr="009F02DC">
        <w:rPr>
          <w:sz w:val="18"/>
          <w:szCs w:val="18"/>
        </w:rPr>
        <w:t>Endkappe, PVDF</w:t>
      </w:r>
      <w:bookmarkEnd w:id="16"/>
      <w:bookmarkEnd w:id="17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zum Heizelementmuffenschweißen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735.096.01.020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735.096.01.025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735.096.01.032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735.096.01.040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735.096.01.050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735.096.01.063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735.096.01.075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735.096.01.090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735.096.01.110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r w:rsidRPr="009F02DC">
        <w:rPr>
          <w:sz w:val="18"/>
          <w:szCs w:val="18"/>
        </w:rPr>
        <w:br w:type="page"/>
      </w:r>
      <w:bookmarkStart w:id="18" w:name="_Toc459888103"/>
      <w:bookmarkStart w:id="19" w:name="_Toc525203682"/>
      <w:r w:rsidRPr="009F02DC">
        <w:rPr>
          <w:sz w:val="18"/>
          <w:szCs w:val="18"/>
        </w:rPr>
        <w:lastRenderedPageBreak/>
        <w:t>Verschraubung, PVDF mit zylindrischem Gewinde</w:t>
      </w:r>
      <w:bookmarkEnd w:id="18"/>
      <w:bookmarkEnd w:id="19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zum Heizelementmuffenschweißen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O-Ring aus FPM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zylindrisches Gewinde nach ISO228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Verschraubung mit einseitigem zylindrischem Innengewinde aus Edelstahl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(Typ BIFXF) auf Anfrage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bzgl. der Druckbelastbarkeit halten Sie bitte Rücksprache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>
        <w:rPr>
          <w:rFonts w:cs="Arial"/>
          <w:sz w:val="18"/>
          <w:szCs w:val="18"/>
        </w:rPr>
        <w:t>x1’’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735.152.01.020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>
        <w:rPr>
          <w:rFonts w:cs="Arial"/>
          <w:sz w:val="18"/>
          <w:szCs w:val="18"/>
        </w:rPr>
        <w:t>x1 ¼’’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735.152.01.025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>
        <w:rPr>
          <w:rFonts w:cs="Arial"/>
          <w:sz w:val="18"/>
          <w:szCs w:val="18"/>
        </w:rPr>
        <w:t>x1 1/2’’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735.152.01.032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>
        <w:rPr>
          <w:rFonts w:cs="Arial"/>
          <w:sz w:val="18"/>
          <w:szCs w:val="18"/>
        </w:rPr>
        <w:t>x2’’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735.152.01.040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>
        <w:rPr>
          <w:rFonts w:cs="Arial"/>
          <w:sz w:val="18"/>
          <w:szCs w:val="18"/>
        </w:rPr>
        <w:t xml:space="preserve">x2 ¼’’ 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735.152.01.050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>
        <w:rPr>
          <w:rFonts w:cs="Arial"/>
          <w:sz w:val="18"/>
          <w:szCs w:val="18"/>
        </w:rPr>
        <w:t xml:space="preserve">x2 ¾’’ 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735.152.01.063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Default="00323DDB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20" w:name="_Toc459888104"/>
      <w:bookmarkStart w:id="21" w:name="_Toc525203683"/>
      <w:r w:rsidRPr="009F02DC">
        <w:rPr>
          <w:sz w:val="18"/>
          <w:szCs w:val="18"/>
        </w:rPr>
        <w:t>Einschraubteil, PVDF</w:t>
      </w:r>
      <w:bookmarkEnd w:id="20"/>
      <w:bookmarkEnd w:id="21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zum Heizelementmuffenschweißen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zylindrisches Gewinde nach ISO 228</w:t>
      </w:r>
    </w:p>
    <w:p w:rsidR="00323DDB" w:rsidRPr="009F02DC" w:rsidRDefault="00323DDB" w:rsidP="00D61F27">
      <w:pPr>
        <w:tabs>
          <w:tab w:val="left" w:pos="2344"/>
        </w:tabs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ohne O-Ring</w:t>
      </w:r>
      <w:r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d20x1“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735.164.01.020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d25x1 1/4“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735.164.01.025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d32x1 1/2“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735.164.01.032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d40x2“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735.164.01.040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d50x2 1/2“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735.164.01.050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d63x2 3/4“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735.164.01.063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r w:rsidRPr="009F02DC">
        <w:rPr>
          <w:sz w:val="18"/>
          <w:szCs w:val="18"/>
        </w:rPr>
        <w:br w:type="page"/>
      </w:r>
      <w:bookmarkStart w:id="22" w:name="_Toc459888105"/>
      <w:bookmarkStart w:id="23" w:name="_Toc525203684"/>
      <w:r w:rsidRPr="009F02DC">
        <w:rPr>
          <w:sz w:val="18"/>
          <w:szCs w:val="18"/>
        </w:rPr>
        <w:lastRenderedPageBreak/>
        <w:t>Einlegeteil, PVDF</w:t>
      </w:r>
      <w:bookmarkEnd w:id="22"/>
      <w:bookmarkEnd w:id="23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zum Heizelementmuffenschweißen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735.160.01.020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735.160.01.025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735.160.01.032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735.160.01.040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735.160.01.050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735.160.01.063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24" w:name="_Toc459888106"/>
      <w:bookmarkStart w:id="25" w:name="_Toc525203685"/>
      <w:r w:rsidRPr="009F02DC">
        <w:rPr>
          <w:sz w:val="18"/>
          <w:szCs w:val="18"/>
        </w:rPr>
        <w:t>Überwurfmutter, PVDF</w:t>
      </w:r>
      <w:bookmarkEnd w:id="24"/>
      <w:bookmarkEnd w:id="25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zylindrisches Gewinde nach ISO 228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formgespritzt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d20x1“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735.169.00.020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d25x1 1/4“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735.169.00.025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d32x1 1/2“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735.169.00.032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d40x2“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735.169.00.040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d50x2 1/2“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735.169.00.050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d63x2 3/4“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735.169.00.063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pStyle w:val="berschrift3"/>
        <w:spacing w:after="100" w:afterAutospacing="1"/>
        <w:rPr>
          <w:sz w:val="18"/>
          <w:szCs w:val="18"/>
        </w:rPr>
      </w:pPr>
      <w:r w:rsidRPr="009F02DC">
        <w:rPr>
          <w:sz w:val="18"/>
          <w:szCs w:val="18"/>
        </w:rPr>
        <w:br w:type="page"/>
      </w:r>
      <w:bookmarkStart w:id="26" w:name="_Toc459888107"/>
      <w:bookmarkStart w:id="27" w:name="_Toc525203686"/>
      <w:r w:rsidRPr="009F02DC">
        <w:rPr>
          <w:sz w:val="18"/>
          <w:szCs w:val="18"/>
        </w:rPr>
        <w:lastRenderedPageBreak/>
        <w:t>Losflansch, PP/Stahl, für Bundbuchse</w:t>
      </w:r>
      <w:bookmarkEnd w:id="26"/>
      <w:bookmarkEnd w:id="27"/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Flansch mit Stahlkern und PP-glasfaserverstärkter Ummantelung für Bundbuchse</w:t>
      </w:r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Flansche nach PN 10 gebohrt</w:t>
      </w:r>
      <w:r>
        <w:rPr>
          <w:rFonts w:cs="Arial"/>
          <w:sz w:val="18"/>
          <w:szCs w:val="18"/>
        </w:rPr>
        <w:t xml:space="preserve">; 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bis DN 150 ist das Lochbild PN 10 und PN 16 identisch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Die Angabe „nach PN 10 gebohrt“ bezieht sich nicht auf die Innendruckbelastbarkeit des jeweiligen Flansches.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ANSI Flansche auf Anfrage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729.070.00.020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729.070.00.025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729.070.00.032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729.070.00.040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729.070.00.050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729.070.00.063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729.070.00.075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3A1C38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3A1C38" w:rsidRDefault="00323DDB" w:rsidP="003A1C38">
      <w:pPr>
        <w:overflowPunct/>
        <w:autoSpaceDE/>
        <w:autoSpaceDN/>
        <w:adjustRightInd/>
        <w:textAlignment w:val="auto"/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</w:t>
      </w:r>
      <w:r>
        <w:rPr>
          <w:rFonts w:cs="Arial"/>
          <w:sz w:val="18"/>
          <w:szCs w:val="18"/>
        </w:rPr>
        <w:t>9</w:t>
      </w:r>
      <w:r w:rsidRPr="009F02DC">
        <w:rPr>
          <w:rFonts w:cs="Arial"/>
          <w:sz w:val="18"/>
          <w:szCs w:val="18"/>
        </w:rPr>
        <w:t>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729.070.03.090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729.070.00</w:t>
      </w:r>
      <w:r w:rsidRPr="009F02DC">
        <w:rPr>
          <w:rFonts w:cs="Arial"/>
          <w:sz w:val="18"/>
          <w:szCs w:val="18"/>
        </w:rPr>
        <w:t>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3A1C38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rPr>
          <w:rFonts w:cs="Arial"/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28" w:name="_Toc525203687"/>
      <w:r w:rsidRPr="001C2714">
        <w:rPr>
          <w:sz w:val="18"/>
          <w:szCs w:val="18"/>
        </w:rPr>
        <w:t>Blindflansch PP/Stahl</w:t>
      </w:r>
      <w:bookmarkEnd w:id="28"/>
    </w:p>
    <w:p w:rsidR="00323DDB" w:rsidRPr="001C2714" w:rsidRDefault="00323DDB" w:rsidP="00D61F27"/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Blindflansch</w:t>
      </w:r>
      <w:r w:rsidRPr="009F02DC">
        <w:rPr>
          <w:rFonts w:cs="Arial"/>
          <w:sz w:val="18"/>
          <w:szCs w:val="18"/>
        </w:rPr>
        <w:t xml:space="preserve"> mit Stahlkern und PP-glasfaserverstärkter Ummantelung 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Flansche nach PN 10 gebohrt</w:t>
      </w:r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bis DN 150 ist das Lochbild PN 10 und PN 16 identisch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Abmessungen &gt;400 mm</w:t>
      </w:r>
      <w:r w:rsidRPr="00402C7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auf Anfrage (abweichendes Design)</w:t>
      </w:r>
      <w:r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tabs>
          <w:tab w:val="left" w:pos="2528"/>
        </w:tabs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  <w:r>
        <w:rPr>
          <w:rFonts w:cs="Arial"/>
          <w:sz w:val="18"/>
          <w:szCs w:val="18"/>
        </w:rPr>
        <w:t xml:space="preserve"> 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spacing w:after="100" w:afterAutospacing="1"/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729.070.10.020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729.070.10.025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729.070.10.032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729.070.10.040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729.070.10.050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729.070.10.063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729.070.10.075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729.070.10.090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>
        <w:rPr>
          <w:rFonts w:cs="Arial"/>
          <w:sz w:val="18"/>
          <w:szCs w:val="18"/>
        </w:rPr>
        <w:t>/125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729.070.10.110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  <w:rPr>
          <w:rFonts w:cs="Arial"/>
          <w:b/>
          <w:sz w:val="18"/>
          <w:szCs w:val="18"/>
        </w:rPr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F83F3E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29" w:name="_Toc525203688"/>
      <w:r>
        <w:rPr>
          <w:sz w:val="18"/>
          <w:szCs w:val="18"/>
        </w:rPr>
        <w:t>Flachdichtung, Bundbuchse, EPDM</w:t>
      </w:r>
      <w:bookmarkEnd w:id="29"/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Flachdichtung für Bundbuchse PP (QRNM), PVC-U (QRV/QPV), PVC-C (QRC), ABS (QRA) und PVDF (QRNF)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Dichtungswerkstoff: EPDM 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Ausführung A = ohne Schraubenlöcher (a.A. auch lieferbar mit Schraubenlöchern)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Ausführung B = mit Schraubenlöchern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050.080.020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050.080.025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050.080.032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050.080.040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050.080.50        </w:t>
      </w:r>
      <w:r w:rsidRPr="009F02DC">
        <w:rPr>
          <w:rFonts w:cs="Arial"/>
          <w:sz w:val="18"/>
          <w:szCs w:val="18"/>
        </w:rPr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050.080.063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050.080.075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050.080.020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050.080.090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  <w:r w:rsidRPr="009F02DC">
        <w:rPr>
          <w:rFonts w:cs="Arial"/>
          <w:sz w:val="18"/>
          <w:szCs w:val="18"/>
        </w:rPr>
        <w:br w:type="page"/>
      </w:r>
    </w:p>
    <w:p w:rsidR="00323DDB" w:rsidRPr="00F83F3E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30" w:name="_Toc525203689"/>
      <w:r>
        <w:rPr>
          <w:sz w:val="18"/>
          <w:szCs w:val="18"/>
        </w:rPr>
        <w:t>Flachdichtung, Bundbuchse, FPM</w:t>
      </w:r>
      <w:bookmarkEnd w:id="30"/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Flachdichtung für Bundbuchse PP (QRNM), PVC-U (QRV/QPV), PVC-C (QRC), ABS (QRA) und PVDF (QRNF)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Dichtungswerkstoff: FPM 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Ausführung A = ohne Schraubenlöcher (a.A. auch lieferbar mit Schraubenlöchern)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Ausführung B = mit Schraubenlöchern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051.080.020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051.080.025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051.080.032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051.080.040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051.080.050        </w:t>
      </w:r>
      <w:r w:rsidRPr="009F02DC">
        <w:rPr>
          <w:rFonts w:cs="Arial"/>
          <w:sz w:val="18"/>
          <w:szCs w:val="18"/>
        </w:rPr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051.080.063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051.080.075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051.080.090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051.080.110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F83F3E" w:rsidRDefault="00323DDB" w:rsidP="00D61F27">
      <w:pPr>
        <w:pStyle w:val="berschrift3"/>
        <w:spacing w:after="100" w:afterAutospacing="1"/>
        <w:rPr>
          <w:sz w:val="18"/>
          <w:szCs w:val="18"/>
        </w:rPr>
      </w:pPr>
      <w:bookmarkStart w:id="31" w:name="_Toc525203690"/>
      <w:r>
        <w:rPr>
          <w:sz w:val="18"/>
          <w:szCs w:val="18"/>
        </w:rPr>
        <w:t>Flachdichtung, PTFE, Edelstahleinlage</w:t>
      </w:r>
      <w:bookmarkEnd w:id="31"/>
    </w:p>
    <w:p w:rsidR="00323DDB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Flachdichtung für Bundbuchse PP aus PVDF (QRNF)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Flachdichtung aus gesintertem PTFE mit Edelstahleinlage aus 1.4301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minimale Kaltflusserscheinung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ausblassicher durch Stahleinlage </w:t>
      </w:r>
    </w:p>
    <w:p w:rsidR="00323DDB" w:rsidRDefault="00323DDB" w:rsidP="00D61F27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für hohe chemische Beanspruchungen geeignet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002.079.04.020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002.079.04.025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002.079.04.032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002.079.04.040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002.079.04.050        </w:t>
      </w:r>
      <w:r w:rsidRPr="009F02DC">
        <w:rPr>
          <w:rFonts w:cs="Arial"/>
          <w:sz w:val="18"/>
          <w:szCs w:val="18"/>
        </w:rPr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002.079.04.063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002.079.04.075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002.079.04.090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002.079.04.110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27">
      <w:pPr>
        <w:rPr>
          <w:rFonts w:cs="Arial"/>
          <w:sz w:val="18"/>
          <w:szCs w:val="18"/>
        </w:rPr>
      </w:pPr>
    </w:p>
    <w:p w:rsidR="00323DDB" w:rsidRPr="009F02DC" w:rsidRDefault="00323DDB" w:rsidP="00D61F27">
      <w:pPr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AE2A38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pStyle w:val="berschrift3"/>
        <w:spacing w:after="100" w:afterAutospacing="1"/>
        <w:rPr>
          <w:sz w:val="18"/>
          <w:szCs w:val="18"/>
        </w:rPr>
      </w:pPr>
      <w:bookmarkStart w:id="32" w:name="_Toc459888109"/>
      <w:bookmarkStart w:id="33" w:name="_Toc525203691"/>
      <w:r w:rsidRPr="009F02DC">
        <w:rPr>
          <w:sz w:val="18"/>
          <w:szCs w:val="18"/>
        </w:rPr>
        <w:t>2-Wege-Kugelhahn d</w:t>
      </w:r>
      <w:r>
        <w:rPr>
          <w:sz w:val="18"/>
          <w:szCs w:val="18"/>
        </w:rPr>
        <w:t>16</w:t>
      </w:r>
      <w:r w:rsidRPr="009F02DC">
        <w:rPr>
          <w:sz w:val="18"/>
          <w:szCs w:val="18"/>
        </w:rPr>
        <w:t>-</w:t>
      </w:r>
      <w:r>
        <w:rPr>
          <w:sz w:val="18"/>
          <w:szCs w:val="18"/>
        </w:rPr>
        <w:t>110</w:t>
      </w:r>
      <w:r w:rsidRPr="009F02DC">
        <w:rPr>
          <w:sz w:val="18"/>
          <w:szCs w:val="18"/>
        </w:rPr>
        <w:t>, VKD DualBlock®, PVDF, Schweißmuffen, FPM</w:t>
      </w:r>
      <w:bookmarkEnd w:id="32"/>
      <w:bookmarkEnd w:id="33"/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Schweißmuffe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radial ein- und ausbaubar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mit gesicherter Überwurfmutter (Pate</w:t>
      </w:r>
      <w:r>
        <w:rPr>
          <w:rFonts w:cs="Arial"/>
          <w:sz w:val="18"/>
          <w:szCs w:val="18"/>
        </w:rPr>
        <w:t>ntiertes Dual Block System zum A</w:t>
      </w:r>
      <w:r w:rsidRPr="009F02DC">
        <w:rPr>
          <w:rFonts w:cs="Arial"/>
          <w:sz w:val="18"/>
          <w:szCs w:val="18"/>
        </w:rPr>
        <w:t>rretieren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der Überwurfmutter in einer bestimmten Position)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Schwimmende Kugel ist durch Hinterlage- O- Ringe gegeben (Hohe Sicherheit)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Spezielle Spindel / Kugelverbindung durch doppelte Flankenverbindung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Seat Stopp System (2 teiliger Kugelsitzträger zur verbesserten Sicherheit bei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Vibrationen, thermischen Belastungen oder zur nachträglichen Mikrojustierung)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Einsetzen von Inserts zur Befestigung der Armatur aus Edelstahl oder Messing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nachträglich möglich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PTFE/FPM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AE2A38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d16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017A25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017A25" w:rsidRDefault="00323DDB" w:rsidP="00017A25">
      <w:pPr>
        <w:overflowPunct/>
        <w:autoSpaceDE/>
        <w:autoSpaceDN/>
        <w:adjustRightInd/>
        <w:textAlignment w:val="auto"/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135.447.021.110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F60E15"/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F60E15">
      <w:pPr>
        <w:pStyle w:val="berschrift3"/>
        <w:spacing w:after="100" w:afterAutospacing="1"/>
        <w:rPr>
          <w:sz w:val="18"/>
          <w:szCs w:val="18"/>
        </w:rPr>
      </w:pPr>
      <w:bookmarkStart w:id="34" w:name="_Toc459888111"/>
      <w:bookmarkStart w:id="35" w:name="_Toc525203692"/>
      <w:r w:rsidRPr="009F02DC">
        <w:rPr>
          <w:sz w:val="18"/>
          <w:szCs w:val="18"/>
        </w:rPr>
        <w:t>2-Wege-Kugelhahn d</w:t>
      </w:r>
      <w:r>
        <w:rPr>
          <w:sz w:val="18"/>
          <w:szCs w:val="18"/>
        </w:rPr>
        <w:t>16</w:t>
      </w:r>
      <w:r w:rsidRPr="009F02DC">
        <w:rPr>
          <w:sz w:val="18"/>
          <w:szCs w:val="18"/>
        </w:rPr>
        <w:t>-63, VKD DualBlock®, PVDF, Schweißmuffen, Sicherheitshebel, FPM</w:t>
      </w:r>
      <w:bookmarkEnd w:id="34"/>
      <w:bookmarkEnd w:id="35"/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Schweißmuffe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radial ein- und ausbaubar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mit gesicherter Überwurfmutter (Pate</w:t>
      </w:r>
      <w:r>
        <w:rPr>
          <w:rFonts w:cs="Arial"/>
          <w:sz w:val="18"/>
          <w:szCs w:val="18"/>
        </w:rPr>
        <w:t>ntiertes Dual Block System zum A</w:t>
      </w:r>
      <w:r w:rsidRPr="009F02DC">
        <w:rPr>
          <w:rFonts w:cs="Arial"/>
          <w:sz w:val="18"/>
          <w:szCs w:val="18"/>
        </w:rPr>
        <w:t>rretieren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der Überwurfmutter in einer bestimmten Position)</w:t>
      </w:r>
    </w:p>
    <w:p w:rsidR="00323DDB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Inserts Edelstahl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mit Sicherheitshandhebel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PTFE/FPM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F60E1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F60E15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AE2A38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d16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135.447.X21.016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135.447.X21.020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135.447.X21.025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135.447.X21.032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135.447.X21.040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135.447.X21.050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135.447.X21.063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E2A3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F60E15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AE2A38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CC5B71">
      <w:pPr>
        <w:pStyle w:val="berschrift3"/>
        <w:spacing w:after="100" w:afterAutospacing="1"/>
        <w:rPr>
          <w:sz w:val="18"/>
          <w:szCs w:val="18"/>
        </w:rPr>
      </w:pPr>
      <w:bookmarkStart w:id="36" w:name="_Toc459888112"/>
      <w:bookmarkStart w:id="37" w:name="_Toc525203693"/>
      <w:r w:rsidRPr="009F02DC">
        <w:rPr>
          <w:sz w:val="18"/>
          <w:szCs w:val="18"/>
        </w:rPr>
        <w:t>2-Wege-Kugelhahn d20-</w:t>
      </w:r>
      <w:r>
        <w:rPr>
          <w:sz w:val="18"/>
          <w:szCs w:val="18"/>
        </w:rPr>
        <w:t>110</w:t>
      </w:r>
      <w:r w:rsidRPr="009F02DC">
        <w:rPr>
          <w:sz w:val="18"/>
          <w:szCs w:val="18"/>
        </w:rPr>
        <w:t>, VKD DualBlock®, PVDF, Schweißstutzen Muffenschweißung, FPM</w:t>
      </w:r>
      <w:bookmarkEnd w:id="36"/>
      <w:bookmarkEnd w:id="37"/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Stutzen zum Muffenschweißen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radial ein- und ausbaubar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mit gesicherter Überwurfmutter (Patentiertes Dual Block System zum arretieren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der Überwurfmutter in einer bestimmten Position)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Multifunktionshandhebel mit separat herausnehmbarem Schlüsseleinsatz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Schwimmende Kugel ist durch Hinterlage- O- Ringe gegeben (Hohe Sicherheit)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Spezielle Spindel / Kugelverbindung durch doppelte Flankenverbindung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Seat Stopp System (2 teiliger Kugelsitzträger zur verbesserten Sicherheit bei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Vibrationen, thermischen Belastungen oder zur nachträglichen Mikrojustierung)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Einsetzen von Inserts zur Befestigung der Armatur aus Edelstahl oder Messing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nachträglich möglich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PTFE/FPM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CC5B71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CC5B71">
      <w:pPr>
        <w:pStyle w:val="berschrift3"/>
        <w:spacing w:after="100" w:afterAutospacing="1"/>
        <w:rPr>
          <w:sz w:val="18"/>
          <w:szCs w:val="18"/>
        </w:rPr>
      </w:pPr>
      <w:bookmarkStart w:id="38" w:name="_Toc459888114"/>
      <w:bookmarkStart w:id="39" w:name="_Toc525203694"/>
      <w:r w:rsidRPr="009F02DC">
        <w:rPr>
          <w:sz w:val="18"/>
          <w:szCs w:val="18"/>
        </w:rPr>
        <w:t>2-Wege-Kugelhahn d20-</w:t>
      </w:r>
      <w:r>
        <w:rPr>
          <w:sz w:val="18"/>
          <w:szCs w:val="18"/>
        </w:rPr>
        <w:t>110</w:t>
      </w:r>
      <w:r w:rsidRPr="009F02DC">
        <w:rPr>
          <w:sz w:val="18"/>
          <w:szCs w:val="18"/>
        </w:rPr>
        <w:t>, VKD DualBlock®, PVDF, PVDF-LS-Stutzen, FPM</w:t>
      </w:r>
      <w:bookmarkEnd w:id="38"/>
      <w:bookmarkEnd w:id="39"/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PVDF-LS-Stutzen zum Heizelementstumpf- und IR-Schweißen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radial ein- und ausbaubar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mit gesicherter Überwurfmutter (Patentiertes Dual Block System zum arretieren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der Überwurfmutter in einer bestimmten Position)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Schwimmende Kugel ist durch Hinterlage- O- Ringe gegeben (Hohe Sicherheit)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Spezielle Spindel / Kugelverbindung durch doppelte Flankenverbindung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Seat Stopp System (2 teiliger Kugelsitzträger zur verbesserten Sicherheit bei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Vibrationen, thermischen Belastungen oder zur nachträglichen Mikrojustierung)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Einsetzen von Inserts zur Befestigung der Armatur aus Edelstahl oder Messing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nachträglich möglich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PTFE/FPM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CC5B71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135.447.051.020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135.447.051.025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135.447.051.032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135.447.051.040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135.447.051.050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135.447.051.063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135.447.051.075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135.447.051.090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135.447.051.110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CC5B71">
      <w:pPr>
        <w:pStyle w:val="berschrift3"/>
        <w:spacing w:after="100" w:afterAutospacing="1"/>
        <w:rPr>
          <w:sz w:val="18"/>
          <w:szCs w:val="18"/>
        </w:rPr>
      </w:pPr>
      <w:bookmarkStart w:id="40" w:name="_Toc459888116"/>
      <w:bookmarkStart w:id="41" w:name="_Toc525203695"/>
      <w:r w:rsidRPr="009F02DC">
        <w:rPr>
          <w:sz w:val="18"/>
          <w:szCs w:val="18"/>
        </w:rPr>
        <w:t>2-Wege-Kugelhahn d20-</w:t>
      </w:r>
      <w:r>
        <w:rPr>
          <w:sz w:val="18"/>
          <w:szCs w:val="18"/>
        </w:rPr>
        <w:t>110</w:t>
      </w:r>
      <w:r w:rsidRPr="009F02DC">
        <w:rPr>
          <w:sz w:val="18"/>
          <w:szCs w:val="18"/>
        </w:rPr>
        <w:t>, VKD DualBlock®, PVDF, Festflansch, FPM</w:t>
      </w:r>
      <w:bookmarkEnd w:id="40"/>
      <w:bookmarkEnd w:id="41"/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PVDF-Festflansch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radial ein- und ausbaubar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mit gesicherter Überwurfmutter (Patentiertes Dual Block System zum arretieren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der Überwurfmutter in einer bestimmten Position)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Schwimmende Kugel ist durch Hinterlage- O- Ringe gegeben (Hohe Sicherheit)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Spezielle Spindel / Kugelverbindung durch doppelte Flankenverbindung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Seat Stopp System (2 teiliger Kugelsitzträger zur verbesserten Sicherheit bei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Vibrationen, thermischen Belastungen oder zur nachträglichen Mikrojustierung)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Einsetzen von Inserts zur Befestigung der Armatur aus Edelstahl oder Messing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nachträglich möglich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PTFE/FPM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CC5B71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135.447.081.020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135.447.081.025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135.447.081.032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135.447.081.040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135.447.081.050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135.447.081.063</w:t>
      </w:r>
      <w:r w:rsidRPr="009F02DC">
        <w:rPr>
          <w:rFonts w:cs="Arial"/>
          <w:sz w:val="18"/>
          <w:szCs w:val="18"/>
        </w:rPr>
        <w:tab/>
        <w:t>Anzahl: .......</w:t>
      </w:r>
    </w:p>
    <w:p w:rsidR="00323DDB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135.447.091.075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135.447.091.090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135.447.091.110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CC5B71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CC5B71">
      <w:pPr>
        <w:pStyle w:val="berschrift3"/>
        <w:spacing w:after="100" w:afterAutospacing="1"/>
        <w:rPr>
          <w:sz w:val="18"/>
          <w:szCs w:val="18"/>
        </w:rPr>
      </w:pPr>
      <w:bookmarkStart w:id="42" w:name="_Toc459888118"/>
      <w:bookmarkStart w:id="43" w:name="_Toc525203696"/>
      <w:r w:rsidRPr="009F02DC">
        <w:rPr>
          <w:sz w:val="18"/>
          <w:szCs w:val="18"/>
        </w:rPr>
        <w:t>2-Wege-Regelkugelhahn d16-63, VKR DualBlock®, PVDF, Schweißmuffen, FPM</w:t>
      </w:r>
      <w:bookmarkEnd w:id="42"/>
      <w:bookmarkEnd w:id="43"/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Schweißmuffe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radial ein- und ausbaubar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mit gesicherter Überwurfmutter (Patentiertes Dual Block System zum </w:t>
      </w:r>
      <w:r>
        <w:rPr>
          <w:rFonts w:cs="Arial"/>
          <w:sz w:val="18"/>
          <w:szCs w:val="18"/>
        </w:rPr>
        <w:t>A</w:t>
      </w:r>
      <w:r w:rsidRPr="009F02DC">
        <w:rPr>
          <w:rFonts w:cs="Arial"/>
          <w:sz w:val="18"/>
          <w:szCs w:val="18"/>
        </w:rPr>
        <w:t>rretieren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der Überwurfmutter in einer bestimmten Position)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Multifunktionshandhebel mit separat herausnehmbaren Schlüsseleinsatz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Genauigkeit der Ableseposition 5°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Lineare Kennlinie, Regelbereich 0-90°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PTFE/FPM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CC5B71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d16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135.448.021.016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135.448.021.020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135.448.021.025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135.448.021.032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135.448.021.040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135.448.021.050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135.448.021.063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CC5B71">
      <w:pPr>
        <w:overflowPunct/>
        <w:autoSpaceDE/>
        <w:autoSpaceDN/>
        <w:adjustRightInd/>
        <w:textAlignment w:val="auto"/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CC5B71">
      <w:pPr>
        <w:pStyle w:val="berschrift3"/>
        <w:spacing w:after="100" w:afterAutospacing="1"/>
        <w:rPr>
          <w:sz w:val="18"/>
          <w:szCs w:val="18"/>
        </w:rPr>
      </w:pPr>
      <w:bookmarkStart w:id="44" w:name="_Toc459888119"/>
      <w:bookmarkStart w:id="45" w:name="_Toc525203697"/>
      <w:r w:rsidRPr="009F02DC">
        <w:rPr>
          <w:sz w:val="18"/>
          <w:szCs w:val="18"/>
        </w:rPr>
        <w:t>2-Wege-Regelkugelhahn d</w:t>
      </w:r>
      <w:r>
        <w:rPr>
          <w:sz w:val="18"/>
          <w:szCs w:val="18"/>
        </w:rPr>
        <w:t>20</w:t>
      </w:r>
      <w:r w:rsidRPr="009F02DC">
        <w:rPr>
          <w:sz w:val="18"/>
          <w:szCs w:val="18"/>
        </w:rPr>
        <w:t>-63, VKR DualBlock®, PVDF, Schweißstutzen</w:t>
      </w:r>
      <w:r>
        <w:rPr>
          <w:sz w:val="18"/>
          <w:szCs w:val="18"/>
        </w:rPr>
        <w:t xml:space="preserve"> Muffenschweißung </w:t>
      </w:r>
      <w:r w:rsidRPr="009F02DC">
        <w:rPr>
          <w:sz w:val="18"/>
          <w:szCs w:val="18"/>
        </w:rPr>
        <w:t>, FPM</w:t>
      </w:r>
      <w:bookmarkEnd w:id="44"/>
      <w:bookmarkEnd w:id="45"/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radial ein- und ausbaubar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mit gesicherter Überwurfmutter (Patentiertes Dual Block System zum </w:t>
      </w:r>
      <w:r>
        <w:rPr>
          <w:rFonts w:cs="Arial"/>
          <w:sz w:val="18"/>
          <w:szCs w:val="18"/>
        </w:rPr>
        <w:t>A</w:t>
      </w:r>
      <w:r w:rsidRPr="009F02DC">
        <w:rPr>
          <w:rFonts w:cs="Arial"/>
          <w:sz w:val="18"/>
          <w:szCs w:val="18"/>
        </w:rPr>
        <w:t>rretieren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der Überwurfmutter in einer bestimmten Position)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Multifunktionshandhebel mit separat herausnehmbaren Schlüsseleinsatz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Genauigkeit der Ableseposition 5°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Lineare Kennlinie, Regelbereich 0-90°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PTFE/FPM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135.448.0ß1.032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C5B7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CC5B71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8671C">
      <w:pPr>
        <w:pStyle w:val="berschrift3"/>
        <w:spacing w:after="100" w:afterAutospacing="1"/>
        <w:rPr>
          <w:sz w:val="18"/>
          <w:szCs w:val="18"/>
        </w:rPr>
      </w:pPr>
      <w:bookmarkStart w:id="46" w:name="_Toc459888120"/>
      <w:bookmarkStart w:id="47" w:name="_Toc525203698"/>
      <w:r w:rsidRPr="009F02DC">
        <w:rPr>
          <w:sz w:val="18"/>
          <w:szCs w:val="18"/>
        </w:rPr>
        <w:t>2-Wege-Regelkugelhahn d</w:t>
      </w:r>
      <w:r>
        <w:rPr>
          <w:sz w:val="18"/>
          <w:szCs w:val="18"/>
        </w:rPr>
        <w:t>20</w:t>
      </w:r>
      <w:r w:rsidRPr="009F02DC">
        <w:rPr>
          <w:sz w:val="18"/>
          <w:szCs w:val="18"/>
        </w:rPr>
        <w:t>-6</w:t>
      </w:r>
      <w:r>
        <w:rPr>
          <w:sz w:val="18"/>
          <w:szCs w:val="18"/>
        </w:rPr>
        <w:t>3, VKR DualBlock®, PVDF, PVDF-LS</w:t>
      </w:r>
      <w:r w:rsidRPr="009F02DC">
        <w:rPr>
          <w:sz w:val="18"/>
          <w:szCs w:val="18"/>
        </w:rPr>
        <w:t>-Stutzen, FPM</w:t>
      </w:r>
      <w:bookmarkEnd w:id="46"/>
      <w:bookmarkEnd w:id="47"/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Anschluss: </w:t>
      </w:r>
      <w:r>
        <w:rPr>
          <w:rFonts w:cs="Arial"/>
          <w:sz w:val="18"/>
          <w:szCs w:val="18"/>
        </w:rPr>
        <w:t>PVDF-LS-Stutzen zum Heizelementstumpf- und IR-Schweißen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radial ein- und ausbaubar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mit gesicherter Überwurfmutter (Patentiertes Dual Block System zum </w:t>
      </w:r>
      <w:r>
        <w:rPr>
          <w:rFonts w:cs="Arial"/>
          <w:sz w:val="18"/>
          <w:szCs w:val="18"/>
        </w:rPr>
        <w:t>A</w:t>
      </w:r>
      <w:r w:rsidRPr="009F02DC">
        <w:rPr>
          <w:rFonts w:cs="Arial"/>
          <w:sz w:val="18"/>
          <w:szCs w:val="18"/>
        </w:rPr>
        <w:t>rretieren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der Überwurfmutter in einer bestimmten Position)</w:t>
      </w:r>
    </w:p>
    <w:p w:rsidR="00323DDB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Genauigkeit der Ableseposition 5°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patentiertes Kugeldesign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Lineare Kennlinie, Regelbereich 0-90°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PTFE/FPM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8671C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135.448.051.020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135.448.051.025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135.448.051.032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135.448.051.040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135.448.051.050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135.448.051.063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8671C">
      <w:pPr>
        <w:pStyle w:val="berschrift3"/>
        <w:spacing w:after="100" w:afterAutospacing="1"/>
        <w:rPr>
          <w:sz w:val="18"/>
          <w:szCs w:val="18"/>
        </w:rPr>
      </w:pPr>
      <w:bookmarkStart w:id="48" w:name="_Toc459888121"/>
      <w:bookmarkStart w:id="49" w:name="_Toc525203699"/>
      <w:r w:rsidRPr="009F02DC">
        <w:rPr>
          <w:sz w:val="18"/>
          <w:szCs w:val="18"/>
        </w:rPr>
        <w:t>2-Wege-Regelkugelhahn d16-63, VKR DualBlock®, PVDF, Festflansch, FPM</w:t>
      </w:r>
      <w:bookmarkEnd w:id="48"/>
      <w:bookmarkEnd w:id="49"/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Anschluss: </w:t>
      </w:r>
      <w:r>
        <w:rPr>
          <w:rFonts w:cs="Arial"/>
          <w:sz w:val="18"/>
          <w:szCs w:val="18"/>
        </w:rPr>
        <w:t>PVDF-</w:t>
      </w:r>
      <w:r w:rsidRPr="009F02DC">
        <w:rPr>
          <w:rFonts w:cs="Arial"/>
          <w:sz w:val="18"/>
          <w:szCs w:val="18"/>
        </w:rPr>
        <w:t>Festflansch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radial ein- und ausbaubar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mit gesicherter Überwurfmutter (Patentiertes Dual Block System zum </w:t>
      </w:r>
      <w:r>
        <w:rPr>
          <w:rFonts w:cs="Arial"/>
          <w:sz w:val="18"/>
          <w:szCs w:val="18"/>
        </w:rPr>
        <w:t>A</w:t>
      </w:r>
      <w:r w:rsidRPr="009F02DC">
        <w:rPr>
          <w:rFonts w:cs="Arial"/>
          <w:sz w:val="18"/>
          <w:szCs w:val="18"/>
        </w:rPr>
        <w:t>rretieren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der Überwurfmutter in einer bestimmten Position)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patentiertes Kugeldesign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Genauigkeit der Ableseposition 5°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Lineare Kennlinie, Regelbereich 0-90°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PTFE/FPM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D8671C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D8671C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135.448.081.020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135.448.081.025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135.448.081.032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135.448.081.040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135.448.081.050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135.448.081.063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A24F6C">
      <w:pPr>
        <w:pStyle w:val="berschrift3"/>
        <w:spacing w:after="100" w:afterAutospacing="1"/>
        <w:rPr>
          <w:sz w:val="18"/>
          <w:szCs w:val="18"/>
        </w:rPr>
      </w:pPr>
      <w:bookmarkStart w:id="50" w:name="_Toc459888125"/>
      <w:bookmarkStart w:id="51" w:name="_Toc525203700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Schweißmuffe, EPDM</w:t>
      </w:r>
      <w:bookmarkEnd w:id="50"/>
      <w:bookmarkEnd w:id="51"/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Schweißmuffe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EPDM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Kreisrund verpress</w:t>
      </w:r>
      <w:r w:rsidRPr="009F02DC">
        <w:rPr>
          <w:rFonts w:cs="Arial"/>
          <w:sz w:val="18"/>
          <w:szCs w:val="18"/>
        </w:rPr>
        <w:t>te Membran am Ventilkörper, gleichmäßige Schließkraft auf der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A24F6C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d16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135.286.020.016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135.286.020.020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F0E16">
      <w:pPr>
        <w:pStyle w:val="berschrift3"/>
        <w:spacing w:after="100" w:afterAutospacing="1"/>
        <w:rPr>
          <w:sz w:val="18"/>
          <w:szCs w:val="18"/>
        </w:rPr>
      </w:pPr>
      <w:bookmarkStart w:id="52" w:name="_Toc459888126"/>
      <w:bookmarkStart w:id="53" w:name="_Toc525203701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Schweißmuffe, FPM</w:t>
      </w:r>
      <w:bookmarkEnd w:id="52"/>
      <w:bookmarkEnd w:id="53"/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Schweißmuffe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FPM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Kreisrund verpreßte Membran am Ventilkörper, gleichmäßige Schließkraft auf der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F0E1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d16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135.286.021.016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135.286.021.020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F0E16">
      <w:pPr>
        <w:pStyle w:val="berschrift3"/>
        <w:spacing w:after="100" w:afterAutospacing="1"/>
        <w:rPr>
          <w:sz w:val="18"/>
          <w:szCs w:val="18"/>
        </w:rPr>
      </w:pPr>
      <w:bookmarkStart w:id="54" w:name="_Toc459888127"/>
      <w:bookmarkStart w:id="55" w:name="_Toc525203702"/>
      <w:r w:rsidRPr="009F02DC">
        <w:rPr>
          <w:sz w:val="18"/>
          <w:szCs w:val="18"/>
        </w:rPr>
        <w:t>Membranventil CM,, PVDF, Schweißmuffe, PTFE</w:t>
      </w:r>
      <w:bookmarkEnd w:id="54"/>
      <w:bookmarkEnd w:id="55"/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Schweißmuffe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PTFE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Kreisrund verpress</w:t>
      </w:r>
      <w:r w:rsidRPr="009F02DC">
        <w:rPr>
          <w:rFonts w:cs="Arial"/>
          <w:sz w:val="18"/>
          <w:szCs w:val="18"/>
        </w:rPr>
        <w:t>te Membran am Ventilkörper, gleichmäßige Schließkraft auf der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F0E1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d16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135.286.022.016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135.286.022.020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F0E16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F0E16">
      <w:pPr>
        <w:pStyle w:val="berschrift3"/>
        <w:spacing w:after="100" w:afterAutospacing="1"/>
        <w:rPr>
          <w:sz w:val="18"/>
          <w:szCs w:val="18"/>
        </w:rPr>
      </w:pPr>
      <w:bookmarkStart w:id="56" w:name="_Toc459888128"/>
      <w:bookmarkStart w:id="57" w:name="_Toc525203703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Gewindemuffe,  EPDM</w:t>
      </w:r>
      <w:bookmarkEnd w:id="56"/>
      <w:bookmarkEnd w:id="57"/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Gewindemuffe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nur für Kunststoffgewinde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EPDM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Kreisrund verpreßte Membran am Ventilkörper, gleichmäßige Schließkraft auf der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F0E1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R3/8“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135.286.010.016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R1/2“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135.286.010.020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F0E1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1D">
      <w:pPr>
        <w:overflowPunct/>
        <w:autoSpaceDE/>
        <w:autoSpaceDN/>
        <w:adjustRightInd/>
        <w:textAlignment w:val="auto"/>
        <w:rPr>
          <w:rFonts w:cs="Arial"/>
        </w:rPr>
      </w:pPr>
      <w:bookmarkStart w:id="58" w:name="_Toc459888129"/>
    </w:p>
    <w:p w:rsidR="00323DDB" w:rsidRDefault="00323DDB" w:rsidP="00D61F1D">
      <w:pPr>
        <w:overflowPunct/>
        <w:autoSpaceDE/>
        <w:autoSpaceDN/>
        <w:adjustRightInd/>
        <w:textAlignment w:val="auto"/>
        <w:rPr>
          <w:rFonts w:cs="Arial"/>
        </w:rPr>
      </w:pPr>
    </w:p>
    <w:p w:rsidR="00323DDB" w:rsidRDefault="00323DDB" w:rsidP="00D61F1D">
      <w:pPr>
        <w:overflowPunct/>
        <w:autoSpaceDE/>
        <w:autoSpaceDN/>
        <w:adjustRightInd/>
        <w:textAlignment w:val="auto"/>
        <w:rPr>
          <w:rFonts w:cs="Arial"/>
        </w:rPr>
      </w:pPr>
    </w:p>
    <w:p w:rsidR="00323DDB" w:rsidRDefault="00323DDB" w:rsidP="00D61F1D">
      <w:pPr>
        <w:overflowPunct/>
        <w:autoSpaceDE/>
        <w:autoSpaceDN/>
        <w:adjustRightInd/>
        <w:textAlignment w:val="auto"/>
        <w:rPr>
          <w:rFonts w:cs="Arial"/>
        </w:rPr>
      </w:pPr>
    </w:p>
    <w:p w:rsidR="00323DDB" w:rsidRPr="00D61F1D" w:rsidRDefault="00323DDB" w:rsidP="00D61F1D">
      <w:pPr>
        <w:spacing w:after="100"/>
        <w:rPr>
          <w:b/>
          <w:sz w:val="18"/>
        </w:rPr>
      </w:pPr>
      <w:r w:rsidRPr="00D61F1D">
        <w:rPr>
          <w:b/>
          <w:sz w:val="18"/>
        </w:rPr>
        <w:t>Membranventil</w:t>
      </w:r>
      <w:r>
        <w:rPr>
          <w:b/>
          <w:sz w:val="18"/>
        </w:rPr>
        <w:t xml:space="preserve"> CM</w:t>
      </w:r>
      <w:r w:rsidRPr="00D61F1D">
        <w:rPr>
          <w:b/>
          <w:sz w:val="18"/>
        </w:rPr>
        <w:t>, PVDF, Gewindemuffe, FPM</w:t>
      </w:r>
      <w:bookmarkEnd w:id="58"/>
    </w:p>
    <w:p w:rsidR="00323DDB" w:rsidRDefault="00323DDB" w:rsidP="00D61F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Gewindemuffe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nur für Kunststoffgewinde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FPM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Kreisrund verpreßte Membran am Ventilkörper, gleichmäßige Schließkraft auf der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1D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R3/8“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135.286.011.016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R1/2“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135.286.011.020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61F1D">
      <w:pPr>
        <w:pStyle w:val="berschrift3"/>
        <w:spacing w:after="100" w:afterAutospacing="1"/>
        <w:rPr>
          <w:sz w:val="18"/>
          <w:szCs w:val="18"/>
        </w:rPr>
      </w:pPr>
      <w:bookmarkStart w:id="59" w:name="_Toc459888130"/>
      <w:bookmarkStart w:id="60" w:name="_Toc525203704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Gewindemuffe, PTFE</w:t>
      </w:r>
      <w:bookmarkEnd w:id="59"/>
      <w:bookmarkEnd w:id="60"/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Gewindemuffe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nur für Kunststoffgewinde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PTFE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Kreisrund verpreßte Membran am Ventilkörper, gleichmäßige Schließkraft auf der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61F1D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R3/8“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135.286.012.016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R1/2“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135.286.012.020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61F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8671C">
      <w:pPr>
        <w:pStyle w:val="berschrift3"/>
        <w:spacing w:after="100" w:afterAutospacing="1"/>
        <w:rPr>
          <w:sz w:val="18"/>
          <w:szCs w:val="18"/>
        </w:rPr>
      </w:pPr>
      <w:bookmarkStart w:id="61" w:name="_Toc459888122"/>
      <w:bookmarkStart w:id="62" w:name="_Toc525203705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Schweißstutzen, EPDM</w:t>
      </w:r>
      <w:bookmarkEnd w:id="61"/>
      <w:bookmarkEnd w:id="62"/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EPDM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Kreisrund verpreßte Membran am Ventilkörper, gleichmäßige Schließkraft auf der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8671C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135.286.000.020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8671C">
      <w:pPr>
        <w:pStyle w:val="berschrift3"/>
        <w:spacing w:after="100" w:afterAutospacing="1"/>
        <w:rPr>
          <w:sz w:val="18"/>
          <w:szCs w:val="18"/>
        </w:rPr>
      </w:pPr>
      <w:bookmarkStart w:id="63" w:name="_Toc459888123"/>
      <w:bookmarkStart w:id="64" w:name="_Toc525203706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Schweißstutzen, FPM</w:t>
      </w:r>
      <w:bookmarkEnd w:id="63"/>
      <w:bookmarkEnd w:id="64"/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FPM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Kreisrund verpreßte Membran am Ventilkörper, gleichmäßige Schließkraft auf der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D8671C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8671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A24F6C">
      <w:pPr>
        <w:pStyle w:val="berschrift3"/>
        <w:spacing w:after="100" w:afterAutospacing="1"/>
        <w:rPr>
          <w:sz w:val="18"/>
          <w:szCs w:val="18"/>
        </w:rPr>
      </w:pPr>
      <w:bookmarkStart w:id="65" w:name="_Toc459888124"/>
      <w:bookmarkStart w:id="66" w:name="_Toc525203707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Schweißstutzen, PTFE</w:t>
      </w:r>
      <w:bookmarkEnd w:id="65"/>
      <w:bookmarkEnd w:id="66"/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PTFE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Kreisrund verpreßte Membran am Ventilkörper, gleichmäßige Schließkraft auf der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A24F6C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135.286.002.020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24F6C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A24F6C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Default="00323DDB" w:rsidP="00A24F6C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F61F46">
      <w:pPr>
        <w:spacing w:after="100" w:afterAutospacing="1"/>
        <w:jc w:val="both"/>
      </w:pPr>
    </w:p>
    <w:p w:rsidR="00323DDB" w:rsidRPr="009F02DC" w:rsidRDefault="00323DDB" w:rsidP="00F61F4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F61F46">
      <w:pPr>
        <w:pStyle w:val="berschrift3"/>
        <w:spacing w:after="100" w:afterAutospacing="1"/>
        <w:rPr>
          <w:sz w:val="18"/>
          <w:szCs w:val="18"/>
        </w:rPr>
      </w:pPr>
      <w:bookmarkStart w:id="67" w:name="_Toc459888131"/>
      <w:bookmarkStart w:id="68" w:name="_Toc525203708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Verschraubung mit Schweißmuffe,  EPDM</w:t>
      </w:r>
      <w:bookmarkEnd w:id="67"/>
      <w:bookmarkEnd w:id="68"/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Schweißmuffe</w:t>
      </w: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EPDM</w:t>
      </w: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 in Verschraubung: EPDM</w:t>
      </w: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Kreisrund verpress</w:t>
      </w:r>
      <w:r w:rsidRPr="009F02DC">
        <w:rPr>
          <w:rFonts w:cs="Arial"/>
          <w:sz w:val="18"/>
          <w:szCs w:val="18"/>
        </w:rPr>
        <w:t>te Membran am Ventilkörper, gleichmäßige Schließkraft auf der</w:t>
      </w: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F61F4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135.286.050.020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61F4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B83264">
      <w:pPr>
        <w:pStyle w:val="berschrift3"/>
        <w:spacing w:after="100" w:afterAutospacing="1"/>
        <w:rPr>
          <w:sz w:val="18"/>
          <w:szCs w:val="18"/>
        </w:rPr>
      </w:pPr>
      <w:bookmarkStart w:id="69" w:name="_Toc459888132"/>
      <w:bookmarkStart w:id="70" w:name="_Toc525203709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Verschraubung mit Schweißmuffe, FPM</w:t>
      </w:r>
      <w:bookmarkEnd w:id="69"/>
      <w:bookmarkEnd w:id="70"/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Schweißmuffe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FPM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 in Verschraubung: FPM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Kreisrund verpreßte Membran am Ventilkörper, gleichmäßige Schließkraft auf der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B83264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135.286.051.020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B83264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pStyle w:val="berschrift3"/>
        <w:spacing w:after="100" w:afterAutospacing="1"/>
        <w:rPr>
          <w:sz w:val="18"/>
          <w:szCs w:val="18"/>
        </w:rPr>
      </w:pPr>
      <w:bookmarkStart w:id="71" w:name="_Toc459888133"/>
      <w:bookmarkStart w:id="72" w:name="_Toc525203710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CM</w:t>
      </w:r>
      <w:r w:rsidRPr="009F02DC">
        <w:rPr>
          <w:sz w:val="18"/>
          <w:szCs w:val="18"/>
        </w:rPr>
        <w:t>, PVDF, Verschraubung mit Schweißmuffe, PTFE</w:t>
      </w:r>
      <w:bookmarkEnd w:id="71"/>
      <w:bookmarkEnd w:id="72"/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Schweißmuffe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PTFE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 in Verschraubung: FPM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6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Kreisrund verpreßte Membran am Ventilkörper, gleichmäßige Schließkraft auf der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Membrane (Verlängerung der Lebensdauer)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B83264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135.286.052.020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B83264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B83264">
      <w:pPr>
        <w:pStyle w:val="berschrift3"/>
        <w:spacing w:after="100" w:afterAutospacing="1"/>
        <w:rPr>
          <w:sz w:val="18"/>
          <w:szCs w:val="18"/>
        </w:rPr>
      </w:pPr>
      <w:bookmarkStart w:id="73" w:name="_Toc459888134"/>
      <w:bookmarkStart w:id="74" w:name="_Toc525203711"/>
      <w:r w:rsidRPr="009F02DC">
        <w:rPr>
          <w:sz w:val="18"/>
          <w:szCs w:val="18"/>
        </w:rPr>
        <w:lastRenderedPageBreak/>
        <w:t>Membranventil</w:t>
      </w:r>
      <w:r>
        <w:rPr>
          <w:sz w:val="18"/>
          <w:szCs w:val="18"/>
        </w:rPr>
        <w:t xml:space="preserve"> DK</w:t>
      </w:r>
      <w:r w:rsidRPr="009F02DC">
        <w:rPr>
          <w:sz w:val="18"/>
          <w:szCs w:val="18"/>
        </w:rPr>
        <w:t>, PVDF, Schweißstutzen, EPDM</w:t>
      </w:r>
      <w:bookmarkEnd w:id="73"/>
      <w:bookmarkEnd w:id="74"/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EPDM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- 0ptische Stellungsanzeige mit Messskala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B83264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Dimension:</w:t>
      </w:r>
      <w:r>
        <w:rPr>
          <w:rFonts w:cs="Arial"/>
          <w:sz w:val="18"/>
          <w:szCs w:val="18"/>
        </w:rPr>
        <w:tab/>
        <w:t>d20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.000.025</w:t>
      </w:r>
      <w:r w:rsidRPr="009F02DC">
        <w:rPr>
          <w:rFonts w:cs="Arial"/>
          <w:sz w:val="18"/>
          <w:szCs w:val="18"/>
        </w:rPr>
        <w:tab/>
        <w:t>Anzahl: .......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.000.032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.000.040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.000.050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.000.063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B83264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B83264">
      <w:pPr>
        <w:pStyle w:val="berschrift3"/>
        <w:spacing w:after="100" w:afterAutospacing="1"/>
        <w:rPr>
          <w:sz w:val="18"/>
          <w:szCs w:val="18"/>
        </w:rPr>
      </w:pPr>
    </w:p>
    <w:p w:rsidR="00323DDB" w:rsidRDefault="00323DDB" w:rsidP="00B83264">
      <w:pPr>
        <w:pStyle w:val="berschrift3"/>
        <w:spacing w:after="100" w:afterAutospacing="1"/>
        <w:rPr>
          <w:sz w:val="18"/>
          <w:szCs w:val="18"/>
        </w:rPr>
      </w:pPr>
    </w:p>
    <w:p w:rsidR="00323DDB" w:rsidRPr="009F02DC" w:rsidRDefault="00323DDB" w:rsidP="00B83264">
      <w:pPr>
        <w:pStyle w:val="berschrift3"/>
        <w:spacing w:after="100" w:afterAutospacing="1"/>
        <w:rPr>
          <w:sz w:val="18"/>
          <w:szCs w:val="18"/>
        </w:rPr>
      </w:pPr>
      <w:bookmarkStart w:id="75" w:name="_Toc525203712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VM</w:t>
      </w:r>
      <w:r w:rsidRPr="009F02DC">
        <w:rPr>
          <w:sz w:val="18"/>
          <w:szCs w:val="18"/>
        </w:rPr>
        <w:t>, PVDF, Schweißstutzen</w:t>
      </w:r>
      <w:r>
        <w:rPr>
          <w:sz w:val="18"/>
          <w:szCs w:val="18"/>
        </w:rPr>
        <w:t xml:space="preserve"> Muffenschweißung</w:t>
      </w:r>
      <w:r w:rsidRPr="009F02DC">
        <w:rPr>
          <w:sz w:val="18"/>
          <w:szCs w:val="18"/>
        </w:rPr>
        <w:t>, EPDM</w:t>
      </w:r>
      <w:bookmarkEnd w:id="75"/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EPDM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135.885.000.090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135.885.000.110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B83264">
      <w:pPr>
        <w:pStyle w:val="berschrift3"/>
        <w:spacing w:after="100" w:afterAutospacing="1"/>
        <w:rPr>
          <w:sz w:val="18"/>
          <w:szCs w:val="18"/>
        </w:rPr>
      </w:pPr>
      <w:bookmarkStart w:id="76" w:name="_Toc459888135"/>
      <w:bookmarkStart w:id="77" w:name="_Toc525203713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DK</w:t>
      </w:r>
      <w:r w:rsidRPr="009F02DC">
        <w:rPr>
          <w:sz w:val="18"/>
          <w:szCs w:val="18"/>
        </w:rPr>
        <w:t>, PVDF, Schweißstutzen, FPM</w:t>
      </w:r>
      <w:bookmarkEnd w:id="76"/>
      <w:bookmarkEnd w:id="77"/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FPM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- 0ptische Stellungsanzeige mit Messskala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B83264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</w:t>
      </w:r>
      <w:r>
        <w:rPr>
          <w:rFonts w:cs="Arial"/>
          <w:sz w:val="18"/>
          <w:szCs w:val="18"/>
        </w:rPr>
        <w:t>882</w:t>
      </w:r>
      <w:r w:rsidRPr="009F02DC">
        <w:rPr>
          <w:rFonts w:cs="Arial"/>
          <w:sz w:val="18"/>
          <w:szCs w:val="18"/>
        </w:rPr>
        <w:t>.001.032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135.82</w:t>
      </w:r>
      <w:r w:rsidRPr="009F02DC">
        <w:rPr>
          <w:rFonts w:cs="Arial"/>
          <w:sz w:val="18"/>
          <w:szCs w:val="18"/>
        </w:rPr>
        <w:t>5.001.040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135.882</w:t>
      </w:r>
      <w:r w:rsidRPr="009F02DC">
        <w:rPr>
          <w:rFonts w:cs="Arial"/>
          <w:sz w:val="18"/>
          <w:szCs w:val="18"/>
        </w:rPr>
        <w:t>.001.075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B83264">
      <w:pPr>
        <w:pStyle w:val="berschrift3"/>
        <w:spacing w:after="100" w:afterAutospacing="1"/>
        <w:rPr>
          <w:sz w:val="18"/>
          <w:szCs w:val="18"/>
        </w:rPr>
      </w:pPr>
      <w:bookmarkStart w:id="78" w:name="_Toc525203714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VM</w:t>
      </w:r>
      <w:r w:rsidRPr="009F02DC">
        <w:rPr>
          <w:sz w:val="18"/>
          <w:szCs w:val="18"/>
        </w:rPr>
        <w:t>, PVDF, Schweißstutzen</w:t>
      </w:r>
      <w:r>
        <w:rPr>
          <w:sz w:val="18"/>
          <w:szCs w:val="18"/>
        </w:rPr>
        <w:t xml:space="preserve"> Muffenschweißung</w:t>
      </w:r>
      <w:r w:rsidRPr="009F02DC">
        <w:rPr>
          <w:sz w:val="18"/>
          <w:szCs w:val="18"/>
        </w:rPr>
        <w:t>, FPM</w:t>
      </w:r>
      <w:bookmarkEnd w:id="78"/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FPM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schwarzes Handrad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135.885.001.090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135.885.001.110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B832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  <w:r>
        <w:rPr>
          <w:sz w:val="18"/>
          <w:szCs w:val="18"/>
        </w:rPr>
        <w:t>,</w:t>
      </w:r>
    </w:p>
    <w:p w:rsidR="00323DDB" w:rsidRDefault="00323DDB" w:rsidP="00D741A0">
      <w:pPr>
        <w:pStyle w:val="berschrift3"/>
        <w:spacing w:after="100" w:afterAutospacing="1"/>
        <w:rPr>
          <w:sz w:val="18"/>
          <w:szCs w:val="18"/>
        </w:rPr>
      </w:pPr>
      <w:bookmarkStart w:id="79" w:name="_Toc459888136"/>
      <w:bookmarkStart w:id="80" w:name="_Toc525203715"/>
      <w:r w:rsidRPr="009F02DC">
        <w:rPr>
          <w:sz w:val="18"/>
          <w:szCs w:val="18"/>
        </w:rPr>
        <w:t>Membranventil</w:t>
      </w:r>
      <w:r>
        <w:rPr>
          <w:sz w:val="18"/>
          <w:szCs w:val="18"/>
        </w:rPr>
        <w:t xml:space="preserve"> DK DIALOCK® </w:t>
      </w:r>
      <w:r w:rsidRPr="009F02DC">
        <w:rPr>
          <w:sz w:val="18"/>
          <w:szCs w:val="18"/>
        </w:rPr>
        <w:t>PVDF, Schweißstutzen</w:t>
      </w:r>
      <w:r>
        <w:rPr>
          <w:sz w:val="18"/>
          <w:szCs w:val="18"/>
        </w:rPr>
        <w:t xml:space="preserve"> Muffenschweißung</w:t>
      </w:r>
      <w:r w:rsidRPr="009F02DC">
        <w:rPr>
          <w:sz w:val="18"/>
          <w:szCs w:val="18"/>
        </w:rPr>
        <w:t>, PTFE</w:t>
      </w:r>
      <w:bookmarkEnd w:id="79"/>
      <w:bookmarkEnd w:id="80"/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PTFE</w:t>
      </w:r>
      <w:r>
        <w:rPr>
          <w:rFonts w:cs="Arial"/>
          <w:sz w:val="18"/>
          <w:szCs w:val="18"/>
        </w:rPr>
        <w:t>/EPDM</w:t>
      </w:r>
    </w:p>
    <w:p w:rsidR="00323DDB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- 0ptische Stellungsanzeige mit Messskala und PVC Schutzhaube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auf Anfrage: Membranventilversion DKL mit integrierter Hubbegrenzung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.002.020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135.882.</w:t>
      </w:r>
      <w:r w:rsidRPr="009F02DC">
        <w:rPr>
          <w:rFonts w:cs="Arial"/>
          <w:sz w:val="18"/>
          <w:szCs w:val="18"/>
        </w:rPr>
        <w:t>002.025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.002.032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.002.040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135.82</w:t>
      </w:r>
      <w:r w:rsidRPr="009F02DC">
        <w:rPr>
          <w:rFonts w:cs="Arial"/>
          <w:sz w:val="18"/>
          <w:szCs w:val="18"/>
        </w:rPr>
        <w:t>5.002.050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135.885.002.063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.002.075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D741A0">
      <w:pPr>
        <w:pStyle w:val="berschrift3"/>
        <w:spacing w:after="100" w:afterAutospacing="1"/>
        <w:rPr>
          <w:sz w:val="18"/>
          <w:szCs w:val="18"/>
        </w:rPr>
      </w:pPr>
      <w:bookmarkStart w:id="81" w:name="_Toc525203716"/>
      <w:r w:rsidRPr="009F02DC">
        <w:rPr>
          <w:sz w:val="18"/>
          <w:szCs w:val="18"/>
        </w:rPr>
        <w:t>Membranv</w:t>
      </w:r>
      <w:r>
        <w:rPr>
          <w:sz w:val="18"/>
          <w:szCs w:val="18"/>
        </w:rPr>
        <w:t>entil VME, PVDF, Schweißstutzen Muffenschweißung, PTFE</w:t>
      </w:r>
      <w:bookmarkEnd w:id="81"/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Anschluss: Schweißstutzen</w:t>
      </w:r>
    </w:p>
    <w:p w:rsidR="00323DDB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Membrane: PTFE/EPDM</w:t>
      </w:r>
    </w:p>
    <w:p w:rsidR="00323DDB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schwarzes Handrad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135.885.002.090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135.885.002.110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D741A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820B41">
      <w:pPr>
        <w:pStyle w:val="berschrift3"/>
        <w:spacing w:after="100" w:afterAutospacing="1"/>
        <w:rPr>
          <w:sz w:val="18"/>
          <w:szCs w:val="18"/>
        </w:rPr>
      </w:pPr>
      <w:bookmarkStart w:id="82" w:name="_Toc525203717"/>
      <w:r w:rsidRPr="009F02DC">
        <w:rPr>
          <w:sz w:val="18"/>
          <w:szCs w:val="18"/>
        </w:rPr>
        <w:t>Membranve</w:t>
      </w:r>
      <w:r>
        <w:rPr>
          <w:sz w:val="18"/>
          <w:szCs w:val="18"/>
        </w:rPr>
        <w:t>ntil DK DIALOCK®, PVDF, Festflansch, EPDM</w:t>
      </w:r>
      <w:bookmarkEnd w:id="82"/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Anschluss: </w:t>
      </w:r>
      <w:r>
        <w:rPr>
          <w:rFonts w:cs="Arial"/>
          <w:sz w:val="18"/>
          <w:szCs w:val="18"/>
        </w:rPr>
        <w:t>PVDF Festflansch (ANSI Flansch auf Nachfrage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Membrane: EPDM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- 0ptische Stellungsanzeige mit Messskala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auf Anfrage: Membranventilversion DKL mit integrierter Hubbegrenzung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  <w:r>
        <w:rPr>
          <w:rFonts w:cs="Arial"/>
          <w:sz w:val="18"/>
          <w:szCs w:val="18"/>
        </w:rPr>
        <w:tab/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135.882.08</w:t>
      </w:r>
      <w:r w:rsidRPr="009F02DC">
        <w:rPr>
          <w:rFonts w:cs="Arial"/>
          <w:sz w:val="18"/>
          <w:szCs w:val="18"/>
        </w:rPr>
        <w:t>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135.882.08</w:t>
      </w:r>
      <w:r w:rsidRPr="009F02DC">
        <w:rPr>
          <w:rFonts w:cs="Arial"/>
          <w:sz w:val="18"/>
          <w:szCs w:val="18"/>
        </w:rPr>
        <w:t>0.025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135.882.08</w:t>
      </w:r>
      <w:r w:rsidRPr="009F02DC">
        <w:rPr>
          <w:rFonts w:cs="Arial"/>
          <w:sz w:val="18"/>
          <w:szCs w:val="18"/>
        </w:rPr>
        <w:t>0.032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135.882.8</w:t>
      </w:r>
      <w:r w:rsidRPr="009F02DC">
        <w:rPr>
          <w:rFonts w:cs="Arial"/>
          <w:sz w:val="18"/>
          <w:szCs w:val="18"/>
        </w:rPr>
        <w:t>90.040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135.882.08</w:t>
      </w:r>
      <w:r w:rsidRPr="009F02DC">
        <w:rPr>
          <w:rFonts w:cs="Arial"/>
          <w:sz w:val="18"/>
          <w:szCs w:val="18"/>
        </w:rPr>
        <w:t>0.050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135.882.08</w:t>
      </w:r>
      <w:r w:rsidRPr="009F02DC">
        <w:rPr>
          <w:rFonts w:cs="Arial"/>
          <w:sz w:val="18"/>
          <w:szCs w:val="18"/>
        </w:rPr>
        <w:t>0.063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</w:t>
      </w:r>
      <w:r>
        <w:rPr>
          <w:rFonts w:cs="Arial"/>
          <w:sz w:val="18"/>
          <w:szCs w:val="18"/>
        </w:rPr>
        <w:t>8</w:t>
      </w:r>
      <w:r w:rsidRPr="009F02DC">
        <w:rPr>
          <w:rFonts w:cs="Arial"/>
          <w:sz w:val="18"/>
          <w:szCs w:val="18"/>
        </w:rPr>
        <w:t>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820B41">
      <w:pPr>
        <w:pStyle w:val="berschrift3"/>
        <w:spacing w:after="100" w:afterAutospacing="1"/>
        <w:rPr>
          <w:sz w:val="18"/>
          <w:szCs w:val="18"/>
        </w:rPr>
      </w:pPr>
      <w:bookmarkStart w:id="83" w:name="_Toc525203718"/>
      <w:r w:rsidRPr="009F02DC">
        <w:rPr>
          <w:sz w:val="18"/>
          <w:szCs w:val="18"/>
        </w:rPr>
        <w:t>Membranv</w:t>
      </w:r>
      <w:r>
        <w:rPr>
          <w:sz w:val="18"/>
          <w:szCs w:val="18"/>
        </w:rPr>
        <w:t>entil VM, PVDF, Festflansch, EPDM</w:t>
      </w:r>
      <w:bookmarkEnd w:id="83"/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Anschluss: PVDF Festflansch (ANSI Flansch auf Anfrage)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Monoblock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schwarzes Handrad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Membrane: EPDM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135.885.08</w:t>
      </w:r>
      <w:r w:rsidRPr="009F02DC">
        <w:rPr>
          <w:rFonts w:cs="Arial"/>
          <w:sz w:val="18"/>
          <w:szCs w:val="18"/>
        </w:rPr>
        <w:t>0.090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135.885.08</w:t>
      </w:r>
      <w:r w:rsidRPr="009F02DC">
        <w:rPr>
          <w:rFonts w:cs="Arial"/>
          <w:sz w:val="18"/>
          <w:szCs w:val="18"/>
        </w:rPr>
        <w:t>0.110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820B41">
      <w:pPr>
        <w:pStyle w:val="berschrift3"/>
        <w:spacing w:after="100" w:afterAutospacing="1"/>
        <w:rPr>
          <w:sz w:val="18"/>
          <w:szCs w:val="18"/>
        </w:rPr>
      </w:pPr>
      <w:bookmarkStart w:id="84" w:name="_Toc459888138"/>
      <w:bookmarkStart w:id="85" w:name="_Toc525203719"/>
      <w:r w:rsidRPr="009F02DC">
        <w:rPr>
          <w:sz w:val="18"/>
          <w:szCs w:val="18"/>
        </w:rPr>
        <w:t>Membranve</w:t>
      </w:r>
      <w:r>
        <w:rPr>
          <w:sz w:val="18"/>
          <w:szCs w:val="18"/>
        </w:rPr>
        <w:t>ntil DK DIALOCK®,  PVDF, Festflansch, FPM</w:t>
      </w:r>
      <w:bookmarkEnd w:id="85"/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Anschluss: PVDF Festflansch (ANSI Flansch auf Anfrage)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Membrane: FPM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- 0ptische Stellungsanzeige mit Messskala und PVC Schutzhaube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auf Anfrage: Membranventilversion DKL mit integrierter Hubbegrenzung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bookmarkEnd w:id="84"/>
    <w:p w:rsidR="00323DDB" w:rsidRPr="009F02DC" w:rsidRDefault="00323DDB" w:rsidP="00820B41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Dimension:</w:t>
      </w:r>
      <w:r>
        <w:rPr>
          <w:rFonts w:cs="Arial"/>
          <w:sz w:val="18"/>
          <w:szCs w:val="18"/>
        </w:rPr>
        <w:tab/>
        <w:t>d20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135.882.08</w:t>
      </w:r>
      <w:r w:rsidRPr="009F02DC">
        <w:rPr>
          <w:rFonts w:cs="Arial"/>
          <w:sz w:val="18"/>
          <w:szCs w:val="18"/>
        </w:rPr>
        <w:t>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20B4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EF652D">
      <w:pPr>
        <w:pStyle w:val="berschrift3"/>
        <w:spacing w:after="100" w:afterAutospacing="1"/>
        <w:rPr>
          <w:sz w:val="18"/>
          <w:szCs w:val="18"/>
        </w:rPr>
      </w:pPr>
      <w:bookmarkStart w:id="86" w:name="_Toc525203720"/>
      <w:r w:rsidRPr="009F02DC">
        <w:rPr>
          <w:sz w:val="18"/>
          <w:szCs w:val="18"/>
        </w:rPr>
        <w:t>Membranv</w:t>
      </w:r>
      <w:r>
        <w:rPr>
          <w:sz w:val="18"/>
          <w:szCs w:val="18"/>
        </w:rPr>
        <w:t>entil VM, PVDF, Festflansch, FPM</w:t>
      </w:r>
      <w:bookmarkEnd w:id="86"/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Anschluss: PVDF Festflansch (ANSI Flansch auf Anfrage)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Membrane: FPM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schwarzes Handrad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135.885.0</w:t>
      </w:r>
      <w:r>
        <w:rPr>
          <w:rFonts w:cs="Arial"/>
          <w:sz w:val="18"/>
          <w:szCs w:val="18"/>
        </w:rPr>
        <w:t>8</w:t>
      </w:r>
      <w:r w:rsidRPr="009F02DC">
        <w:rPr>
          <w:rFonts w:cs="Arial"/>
          <w:sz w:val="18"/>
          <w:szCs w:val="18"/>
        </w:rPr>
        <w:t>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135.885.08</w:t>
      </w:r>
      <w:r w:rsidRPr="009F02DC">
        <w:rPr>
          <w:rFonts w:cs="Arial"/>
          <w:sz w:val="18"/>
          <w:szCs w:val="18"/>
        </w:rPr>
        <w:t>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EF652D">
      <w:pPr>
        <w:overflowPunct/>
        <w:autoSpaceDE/>
        <w:autoSpaceDN/>
        <w:adjustRightInd/>
        <w:textAlignment w:val="auto"/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EF652D">
      <w:pPr>
        <w:pStyle w:val="berschrift3"/>
        <w:spacing w:after="100" w:afterAutospacing="1"/>
        <w:rPr>
          <w:sz w:val="18"/>
          <w:szCs w:val="18"/>
        </w:rPr>
      </w:pPr>
      <w:bookmarkStart w:id="87" w:name="_Toc459888139"/>
      <w:bookmarkStart w:id="88" w:name="_Toc525203721"/>
      <w:r w:rsidRPr="009F02DC">
        <w:rPr>
          <w:sz w:val="18"/>
          <w:szCs w:val="18"/>
        </w:rPr>
        <w:t>Membranv</w:t>
      </w:r>
      <w:r>
        <w:rPr>
          <w:sz w:val="18"/>
          <w:szCs w:val="18"/>
        </w:rPr>
        <w:t>entil DK DIALOCK®, PVDF, Festflansch</w:t>
      </w:r>
      <w:r w:rsidRPr="009F02DC">
        <w:rPr>
          <w:sz w:val="18"/>
          <w:szCs w:val="18"/>
        </w:rPr>
        <w:t>, PTFE</w:t>
      </w:r>
      <w:bookmarkEnd w:id="87"/>
      <w:bookmarkEnd w:id="88"/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Anschluss: PVDF Festflansch (ANSI Flansch sauf Anfrage)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PTFE</w:t>
      </w:r>
      <w:r>
        <w:rPr>
          <w:rFonts w:cs="Arial"/>
          <w:sz w:val="18"/>
          <w:szCs w:val="18"/>
        </w:rPr>
        <w:t>/EPDM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optische Stellungsanzeige mit Messskala und PVC Schutzhaube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auf Anfrage: Membranventilversion DKL mit integrierter Hubbegrenzung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EF652D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</w:t>
      </w:r>
      <w:r>
        <w:rPr>
          <w:rFonts w:cs="Arial"/>
          <w:sz w:val="18"/>
          <w:szCs w:val="18"/>
        </w:rPr>
        <w:t>.882.08</w:t>
      </w:r>
      <w:r w:rsidRPr="009F02DC">
        <w:rPr>
          <w:rFonts w:cs="Arial"/>
          <w:sz w:val="18"/>
          <w:szCs w:val="18"/>
        </w:rPr>
        <w:t>2.020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2.025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2.032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2.040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2.050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2.063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</w:t>
      </w:r>
      <w:r>
        <w:rPr>
          <w:rFonts w:cs="Arial"/>
          <w:sz w:val="18"/>
          <w:szCs w:val="18"/>
        </w:rPr>
        <w:t>2.08</w:t>
      </w:r>
      <w:r w:rsidRPr="009F02DC">
        <w:rPr>
          <w:rFonts w:cs="Arial"/>
          <w:sz w:val="18"/>
          <w:szCs w:val="18"/>
        </w:rPr>
        <w:t>2.075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EF652D">
      <w:pPr>
        <w:pStyle w:val="berschrift3"/>
        <w:spacing w:after="100" w:afterAutospacing="1"/>
        <w:rPr>
          <w:sz w:val="18"/>
          <w:szCs w:val="18"/>
        </w:rPr>
      </w:pPr>
      <w:bookmarkStart w:id="89" w:name="_Toc525203722"/>
      <w:r w:rsidRPr="009F02DC">
        <w:rPr>
          <w:sz w:val="18"/>
          <w:szCs w:val="18"/>
        </w:rPr>
        <w:t>Membranv</w:t>
      </w:r>
      <w:r>
        <w:rPr>
          <w:sz w:val="18"/>
          <w:szCs w:val="18"/>
        </w:rPr>
        <w:t>entil VM, PVDF, Festflansch, PTFE</w:t>
      </w:r>
      <w:bookmarkEnd w:id="89"/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Anschluss: PVDF Festflansch (ANSI Flansch auf Anfrage)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Monoblock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Membrane: PTFE/EPDM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schwarzes handrad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6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135.885.</w:t>
      </w:r>
      <w:r>
        <w:rPr>
          <w:rFonts w:cs="Arial"/>
          <w:sz w:val="18"/>
          <w:szCs w:val="18"/>
        </w:rPr>
        <w:t>382</w:t>
      </w:r>
      <w:r w:rsidRPr="009F02DC">
        <w:rPr>
          <w:rFonts w:cs="Arial"/>
          <w:sz w:val="18"/>
          <w:szCs w:val="18"/>
        </w:rPr>
        <w:t>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135.885.382</w:t>
      </w:r>
      <w:r w:rsidRPr="009F02DC">
        <w:rPr>
          <w:rFonts w:cs="Arial"/>
          <w:sz w:val="18"/>
          <w:szCs w:val="18"/>
        </w:rPr>
        <w:t>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F652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0A7C1D">
      <w:pPr>
        <w:pStyle w:val="berschrift3"/>
        <w:spacing w:after="100" w:afterAutospacing="1"/>
        <w:rPr>
          <w:sz w:val="18"/>
          <w:szCs w:val="18"/>
        </w:rPr>
      </w:pPr>
      <w:bookmarkStart w:id="90" w:name="_Toc459888140"/>
      <w:bookmarkStart w:id="91" w:name="_Toc525203723"/>
      <w:r>
        <w:rPr>
          <w:sz w:val="18"/>
          <w:szCs w:val="18"/>
        </w:rPr>
        <w:t>M</w:t>
      </w:r>
      <w:r w:rsidRPr="009F02DC">
        <w:rPr>
          <w:sz w:val="18"/>
          <w:szCs w:val="18"/>
        </w:rPr>
        <w:t>embranventil</w:t>
      </w:r>
      <w:r>
        <w:rPr>
          <w:sz w:val="18"/>
          <w:szCs w:val="18"/>
        </w:rPr>
        <w:t xml:space="preserve"> DK DIALOCK®</w:t>
      </w:r>
      <w:r w:rsidRPr="009F02DC">
        <w:rPr>
          <w:sz w:val="18"/>
          <w:szCs w:val="18"/>
        </w:rPr>
        <w:t>, PVDF, Verschraubung mit Schweißmuffe, EPDM</w:t>
      </w:r>
      <w:bookmarkEnd w:id="90"/>
      <w:bookmarkEnd w:id="91"/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Anschluss: </w:t>
      </w:r>
      <w:r>
        <w:rPr>
          <w:rFonts w:cs="Arial"/>
          <w:sz w:val="18"/>
          <w:szCs w:val="18"/>
        </w:rPr>
        <w:t xml:space="preserve">Verschraubung mit </w:t>
      </w:r>
      <w:r w:rsidRPr="009F02DC">
        <w:rPr>
          <w:rFonts w:cs="Arial"/>
          <w:sz w:val="18"/>
          <w:szCs w:val="18"/>
        </w:rPr>
        <w:t>Schweißmuffe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EPDM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 in Verschraubung: EPDM</w:t>
      </w:r>
    </w:p>
    <w:p w:rsidR="00323DDB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optische Stellungsanzeige mit Messskala und PVC Schutzhaube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auf Anfrage: Membranventilversion DKL mit integrierter Hubbegrenzung 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0A7C1D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.050.020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.050.025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.050.032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.050.040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.050.050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.050.063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0A7C1D">
      <w:pPr>
        <w:pStyle w:val="berschrift3"/>
        <w:spacing w:after="100" w:afterAutospacing="1"/>
        <w:rPr>
          <w:sz w:val="18"/>
          <w:szCs w:val="18"/>
        </w:rPr>
      </w:pPr>
      <w:bookmarkStart w:id="92" w:name="_Toc459888141"/>
      <w:bookmarkStart w:id="93" w:name="_Toc525203724"/>
      <w:r w:rsidRPr="009F02DC">
        <w:rPr>
          <w:sz w:val="18"/>
          <w:szCs w:val="18"/>
        </w:rPr>
        <w:t>Membranventil</w:t>
      </w:r>
      <w:r w:rsidRPr="000A7C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DK DIALOCK® </w:t>
      </w:r>
      <w:r w:rsidRPr="009F02DC">
        <w:rPr>
          <w:sz w:val="18"/>
          <w:szCs w:val="18"/>
        </w:rPr>
        <w:t>, PVDF, Verschraubung mit Schweißmuffe, FPM</w:t>
      </w:r>
      <w:bookmarkEnd w:id="92"/>
      <w:bookmarkEnd w:id="93"/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Anschluss: </w:t>
      </w:r>
      <w:r>
        <w:rPr>
          <w:rFonts w:cs="Arial"/>
          <w:sz w:val="18"/>
          <w:szCs w:val="18"/>
        </w:rPr>
        <w:t xml:space="preserve">Verschraubung mit </w:t>
      </w:r>
      <w:r w:rsidRPr="009F02DC">
        <w:rPr>
          <w:rFonts w:cs="Arial"/>
          <w:sz w:val="18"/>
          <w:szCs w:val="18"/>
        </w:rPr>
        <w:t>Schweißmuffe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Membrane: FPM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 in Verschraubung: FPM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optische Stellungsanzeige mit Messskala und PVC Schutzhaube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auf Anfrage: Membranventilversion DKL mit integrierter Hubbegrenzung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0A7C1D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.051.063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7C1D">
      <w:pPr>
        <w:jc w:val="both"/>
        <w:rPr>
          <w:rFonts w:cs="Arial"/>
          <w:sz w:val="18"/>
          <w:szCs w:val="18"/>
        </w:rPr>
      </w:pPr>
    </w:p>
    <w:p w:rsidR="00323DDB" w:rsidRDefault="00323DDB" w:rsidP="000A7C1D">
      <w:pPr>
        <w:overflowPunct/>
        <w:autoSpaceDE/>
        <w:autoSpaceDN/>
        <w:adjustRightInd/>
        <w:textAlignment w:val="auto"/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07093F">
      <w:pPr>
        <w:pStyle w:val="berschrift3"/>
        <w:spacing w:after="100" w:afterAutospacing="1"/>
        <w:rPr>
          <w:sz w:val="18"/>
          <w:szCs w:val="18"/>
        </w:rPr>
      </w:pPr>
      <w:bookmarkStart w:id="94" w:name="_Toc459888142"/>
      <w:bookmarkStart w:id="95" w:name="_Toc525203725"/>
      <w:r w:rsidRPr="009F02DC">
        <w:rPr>
          <w:sz w:val="18"/>
          <w:szCs w:val="18"/>
        </w:rPr>
        <w:lastRenderedPageBreak/>
        <w:t>Membranventil</w:t>
      </w:r>
      <w:r w:rsidRPr="000A7C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DK DIALOCK® </w:t>
      </w:r>
      <w:r w:rsidRPr="009F02DC">
        <w:rPr>
          <w:sz w:val="18"/>
          <w:szCs w:val="18"/>
        </w:rPr>
        <w:t xml:space="preserve">, PVDF, Verschraubung mit </w:t>
      </w:r>
      <w:bookmarkEnd w:id="94"/>
      <w:r>
        <w:rPr>
          <w:sz w:val="18"/>
          <w:szCs w:val="18"/>
        </w:rPr>
        <w:t>PVDF-LS-Stutzen, EPDM</w:t>
      </w:r>
      <w:bookmarkEnd w:id="95"/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Anschluss: Verschraubung mit PVDF-LS-Stutzen, SDR 21 zum Heizelementstumpf- und IR-Schweißen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Membrane: </w:t>
      </w:r>
      <w:r>
        <w:rPr>
          <w:rFonts w:cs="Arial"/>
          <w:sz w:val="18"/>
          <w:szCs w:val="18"/>
        </w:rPr>
        <w:t>EPDM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Dichtung in Verschraubung: </w:t>
      </w:r>
      <w:r>
        <w:rPr>
          <w:rFonts w:cs="Arial"/>
          <w:sz w:val="18"/>
          <w:szCs w:val="18"/>
        </w:rPr>
        <w:t>EPDM</w:t>
      </w:r>
    </w:p>
    <w:p w:rsidR="00323DDB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optische Stellungsanzeige mit Messskala und PVC Schutzhaube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auf Anfrage: Membranventilversion DKL mit integrierter Hubbegrenzung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07093F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9F02DC">
        <w:rPr>
          <w:rFonts w:cs="Arial"/>
          <w:sz w:val="18"/>
          <w:szCs w:val="18"/>
        </w:rPr>
        <w:t>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X50</w:t>
      </w:r>
      <w:r w:rsidRPr="009F02DC">
        <w:rPr>
          <w:rFonts w:cs="Arial"/>
          <w:sz w:val="18"/>
          <w:szCs w:val="18"/>
        </w:rPr>
        <w:t>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X50</w:t>
      </w:r>
      <w:r w:rsidRPr="009F02DC">
        <w:rPr>
          <w:rFonts w:cs="Arial"/>
          <w:sz w:val="18"/>
          <w:szCs w:val="18"/>
        </w:rPr>
        <w:t>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X50</w:t>
      </w:r>
      <w:r w:rsidRPr="009F02DC">
        <w:rPr>
          <w:rFonts w:cs="Arial"/>
          <w:sz w:val="18"/>
          <w:szCs w:val="18"/>
        </w:rPr>
        <w:t>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X50</w:t>
      </w:r>
      <w:r w:rsidRPr="009F02DC">
        <w:rPr>
          <w:rFonts w:cs="Arial"/>
          <w:sz w:val="18"/>
          <w:szCs w:val="18"/>
        </w:rPr>
        <w:t>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X50</w:t>
      </w:r>
      <w:r w:rsidRPr="009F02DC">
        <w:rPr>
          <w:rFonts w:cs="Arial"/>
          <w:sz w:val="18"/>
          <w:szCs w:val="18"/>
        </w:rPr>
        <w:t>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X50</w:t>
      </w:r>
      <w:r w:rsidRPr="009F02DC">
        <w:rPr>
          <w:rFonts w:cs="Arial"/>
          <w:sz w:val="18"/>
          <w:szCs w:val="18"/>
        </w:rPr>
        <w:t>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07093F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7093F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7093F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07093F">
      <w:pPr>
        <w:pStyle w:val="berschrift3"/>
        <w:spacing w:after="100" w:afterAutospacing="1"/>
        <w:rPr>
          <w:sz w:val="18"/>
          <w:szCs w:val="18"/>
        </w:rPr>
      </w:pPr>
      <w:bookmarkStart w:id="96" w:name="_Toc525203726"/>
      <w:r w:rsidRPr="009F02DC">
        <w:rPr>
          <w:sz w:val="18"/>
          <w:szCs w:val="18"/>
        </w:rPr>
        <w:t>Membranventil</w:t>
      </w:r>
      <w:r w:rsidRPr="000A7C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DK DIALOCK® </w:t>
      </w:r>
      <w:r w:rsidRPr="009F02DC">
        <w:rPr>
          <w:sz w:val="18"/>
          <w:szCs w:val="18"/>
        </w:rPr>
        <w:t xml:space="preserve">, PVDF, Verschraubung mit </w:t>
      </w:r>
      <w:r>
        <w:rPr>
          <w:sz w:val="18"/>
          <w:szCs w:val="18"/>
        </w:rPr>
        <w:t>PVDF-LS-Stutzen, FPM</w:t>
      </w:r>
      <w:bookmarkEnd w:id="96"/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Anschluss: Verschraubung mit PVDF-LS-Stutzen, SDR 21 zum Heizelementstumpf- und IR-Schweißen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Membrane: </w:t>
      </w:r>
      <w:r>
        <w:rPr>
          <w:rFonts w:cs="Arial"/>
          <w:sz w:val="18"/>
          <w:szCs w:val="18"/>
        </w:rPr>
        <w:t>FPM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 in Verschraubung: FPM</w:t>
      </w:r>
    </w:p>
    <w:p w:rsidR="00323DDB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optische Stellungsanzeige mit Messskala und PVC Schutzhaube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auf Anfrage: Membranventilversion DKL mit integrierter Hubbegrenzung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07093F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9F02DC">
        <w:rPr>
          <w:rFonts w:cs="Arial"/>
          <w:sz w:val="18"/>
          <w:szCs w:val="18"/>
        </w:rPr>
        <w:t>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X51</w:t>
      </w:r>
      <w:r w:rsidRPr="009F02DC">
        <w:rPr>
          <w:rFonts w:cs="Arial"/>
          <w:sz w:val="18"/>
          <w:szCs w:val="18"/>
        </w:rPr>
        <w:t>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X51</w:t>
      </w:r>
      <w:r w:rsidRPr="009F02DC">
        <w:rPr>
          <w:rFonts w:cs="Arial"/>
          <w:sz w:val="18"/>
          <w:szCs w:val="18"/>
        </w:rPr>
        <w:t>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X51</w:t>
      </w:r>
      <w:r w:rsidRPr="009F02DC">
        <w:rPr>
          <w:rFonts w:cs="Arial"/>
          <w:sz w:val="18"/>
          <w:szCs w:val="18"/>
        </w:rPr>
        <w:t>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X51</w:t>
      </w:r>
      <w:r w:rsidRPr="009F02DC">
        <w:rPr>
          <w:rFonts w:cs="Arial"/>
          <w:sz w:val="18"/>
          <w:szCs w:val="18"/>
        </w:rPr>
        <w:t>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X51</w:t>
      </w:r>
      <w:r w:rsidRPr="009F02DC">
        <w:rPr>
          <w:rFonts w:cs="Arial"/>
          <w:sz w:val="18"/>
          <w:szCs w:val="18"/>
        </w:rPr>
        <w:t>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X51</w:t>
      </w:r>
      <w:r w:rsidRPr="009F02DC">
        <w:rPr>
          <w:rFonts w:cs="Arial"/>
          <w:sz w:val="18"/>
          <w:szCs w:val="18"/>
        </w:rPr>
        <w:t>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7093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864A48">
      <w:pPr>
        <w:pStyle w:val="berschrift3"/>
        <w:spacing w:after="100" w:afterAutospacing="1"/>
        <w:rPr>
          <w:sz w:val="18"/>
          <w:szCs w:val="18"/>
        </w:rPr>
      </w:pPr>
      <w:bookmarkStart w:id="97" w:name="_Toc525203727"/>
      <w:r w:rsidRPr="009F02DC">
        <w:rPr>
          <w:sz w:val="18"/>
          <w:szCs w:val="18"/>
        </w:rPr>
        <w:t>Membranventil</w:t>
      </w:r>
      <w:r w:rsidRPr="000A7C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DK DIALOCK® </w:t>
      </w:r>
      <w:r w:rsidRPr="009F02DC">
        <w:rPr>
          <w:sz w:val="18"/>
          <w:szCs w:val="18"/>
        </w:rPr>
        <w:t xml:space="preserve">, PVDF, Verschraubung mit </w:t>
      </w:r>
      <w:r>
        <w:rPr>
          <w:sz w:val="18"/>
          <w:szCs w:val="18"/>
        </w:rPr>
        <w:t>PVDF-LS-Stutzen, PTFE</w:t>
      </w:r>
      <w:bookmarkEnd w:id="97"/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Anschluss: Verschraubung mit PVDF-LS-Stutzen, SDR 21 zum Heizelementstumpf- und IR-Schweißen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Membrane: </w:t>
      </w:r>
      <w:r>
        <w:rPr>
          <w:rFonts w:cs="Arial"/>
          <w:sz w:val="18"/>
          <w:szCs w:val="18"/>
        </w:rPr>
        <w:t>PTFE/EPDM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 in Verschraubung: FPM</w:t>
      </w:r>
    </w:p>
    <w:p w:rsidR="00323DDB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Druckstufe: PN 10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maximierter Durchfluss</w:t>
      </w:r>
    </w:p>
    <w:p w:rsidR="00323DDB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Abschließbares Handrad</w:t>
      </w:r>
    </w:p>
    <w:p w:rsidR="00323DDB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optische Stellungsanzeige mit Messskala und PVC Schutzhaube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auf Anfrage: Membranventilversion DKL mit integrierter Hubbegrenzung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864A48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9F02DC">
        <w:rPr>
          <w:rFonts w:cs="Arial"/>
          <w:sz w:val="18"/>
          <w:szCs w:val="18"/>
        </w:rPr>
        <w:t>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X52</w:t>
      </w:r>
      <w:r w:rsidRPr="009F02DC">
        <w:rPr>
          <w:rFonts w:cs="Arial"/>
          <w:sz w:val="18"/>
          <w:szCs w:val="18"/>
        </w:rPr>
        <w:t>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X52</w:t>
      </w:r>
      <w:r w:rsidRPr="009F02DC">
        <w:rPr>
          <w:rFonts w:cs="Arial"/>
          <w:sz w:val="18"/>
          <w:szCs w:val="18"/>
        </w:rPr>
        <w:t>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X52</w:t>
      </w:r>
      <w:r w:rsidRPr="009F02DC">
        <w:rPr>
          <w:rFonts w:cs="Arial"/>
          <w:sz w:val="18"/>
          <w:szCs w:val="18"/>
        </w:rPr>
        <w:t>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X52</w:t>
      </w:r>
      <w:r w:rsidRPr="009F02DC">
        <w:rPr>
          <w:rFonts w:cs="Arial"/>
          <w:sz w:val="18"/>
          <w:szCs w:val="18"/>
        </w:rPr>
        <w:t>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X52</w:t>
      </w:r>
      <w:r w:rsidRPr="009F02DC">
        <w:rPr>
          <w:rFonts w:cs="Arial"/>
          <w:sz w:val="18"/>
          <w:szCs w:val="18"/>
        </w:rPr>
        <w:t>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Artikel-Nr:</w:t>
      </w:r>
      <w:r>
        <w:rPr>
          <w:rFonts w:cs="Arial"/>
          <w:sz w:val="18"/>
          <w:szCs w:val="18"/>
        </w:rPr>
        <w:tab/>
        <w:t>135.882</w:t>
      </w:r>
      <w:r w:rsidRPr="009F02DC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X52</w:t>
      </w:r>
      <w:r w:rsidRPr="009F02DC">
        <w:rPr>
          <w:rFonts w:cs="Arial"/>
          <w:sz w:val="18"/>
          <w:szCs w:val="18"/>
        </w:rPr>
        <w:t>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864A48">
      <w:pPr>
        <w:pStyle w:val="berschrift3"/>
        <w:spacing w:after="100" w:afterAutospacing="1"/>
        <w:rPr>
          <w:sz w:val="18"/>
          <w:szCs w:val="18"/>
        </w:rPr>
      </w:pPr>
      <w:bookmarkStart w:id="98" w:name="_Toc459888143"/>
      <w:bookmarkStart w:id="99" w:name="_Toc525203728"/>
      <w:r w:rsidRPr="009F02DC">
        <w:rPr>
          <w:sz w:val="18"/>
          <w:szCs w:val="18"/>
        </w:rPr>
        <w:t>Universal-Industrie/Chemie-Absperrklappe FK, PVDF, Handhebel, EPDM</w:t>
      </w:r>
      <w:bookmarkEnd w:id="98"/>
      <w:bookmarkEnd w:id="99"/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zentrisch gelagerte PVDF Klappenscheibe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Klappenkörper aus PP-GFK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EPDM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Führungswelle: Edelstahl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Handhebel rastbar, feststellbar und abschließbar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Individuell</w:t>
      </w:r>
      <w:r>
        <w:rPr>
          <w:rFonts w:cs="Arial"/>
          <w:sz w:val="18"/>
          <w:szCs w:val="18"/>
        </w:rPr>
        <w:t xml:space="preserve"> auf Anfrage</w:t>
      </w:r>
      <w:r w:rsidRPr="009F02DC">
        <w:rPr>
          <w:rFonts w:cs="Arial"/>
          <w:sz w:val="18"/>
          <w:szCs w:val="18"/>
        </w:rPr>
        <w:t xml:space="preserve"> auch mit : berührungsloser Endlagenrückmelder, NBR Dichtung und andere</w:t>
      </w:r>
      <w:r>
        <w:rPr>
          <w:rFonts w:cs="Arial"/>
          <w:sz w:val="18"/>
          <w:szCs w:val="18"/>
        </w:rPr>
        <w:t>n</w:t>
      </w:r>
      <w:r w:rsidRPr="009F02DC">
        <w:rPr>
          <w:rFonts w:cs="Arial"/>
          <w:sz w:val="18"/>
          <w:szCs w:val="18"/>
        </w:rPr>
        <w:t xml:space="preserve">  </w:t>
      </w:r>
    </w:p>
    <w:p w:rsidR="00323DDB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Flanschanschluss</w:t>
      </w:r>
      <w:r w:rsidRPr="009F02DC">
        <w:rPr>
          <w:rFonts w:cs="Arial"/>
          <w:sz w:val="18"/>
          <w:szCs w:val="18"/>
        </w:rPr>
        <w:t xml:space="preserve">normen 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kundenspezifisch kennzeichenbar mit „Labelling System“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864A48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135.567.000.050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135.567.000.063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135.567.000.090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864A4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135.567.000.110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Pr="009F02DC" w:rsidRDefault="00323DDB" w:rsidP="00F73D08">
      <w:pPr>
        <w:pStyle w:val="berschrift3"/>
        <w:spacing w:after="100" w:afterAutospacing="1"/>
        <w:rPr>
          <w:sz w:val="18"/>
          <w:szCs w:val="18"/>
        </w:rPr>
      </w:pPr>
      <w:bookmarkStart w:id="100" w:name="_Toc459888144"/>
      <w:bookmarkStart w:id="101" w:name="_Toc525203729"/>
      <w:r w:rsidRPr="009F02DC">
        <w:rPr>
          <w:sz w:val="18"/>
          <w:szCs w:val="18"/>
        </w:rPr>
        <w:t>Universal-Industrie/Chemie-Absperrklappe FK, PVDF, Handhebel, FPM</w:t>
      </w:r>
      <w:bookmarkEnd w:id="100"/>
      <w:bookmarkEnd w:id="101"/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zentrisch gelagerte PVDF Klappenscheibe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Klappenkörper aus PP-GFK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FPM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Führungswelle: Edelstahl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Handhebel rastbar, feststellbar und abschließbar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Individuell </w:t>
      </w:r>
      <w:r>
        <w:rPr>
          <w:rFonts w:cs="Arial"/>
          <w:sz w:val="18"/>
          <w:szCs w:val="18"/>
        </w:rPr>
        <w:t xml:space="preserve">auf Anfrage </w:t>
      </w:r>
      <w:r w:rsidRPr="009F02DC">
        <w:rPr>
          <w:rFonts w:cs="Arial"/>
          <w:sz w:val="18"/>
          <w:szCs w:val="18"/>
        </w:rPr>
        <w:t>auch mit : berührungsloser Endlagenrück</w:t>
      </w:r>
      <w:r>
        <w:rPr>
          <w:rFonts w:cs="Arial"/>
          <w:sz w:val="18"/>
          <w:szCs w:val="18"/>
        </w:rPr>
        <w:t xml:space="preserve">melder, NBR Dichtung und anderen 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Flanschanschluss</w:t>
      </w:r>
      <w:r w:rsidRPr="009F02DC">
        <w:rPr>
          <w:rFonts w:cs="Arial"/>
          <w:sz w:val="18"/>
          <w:szCs w:val="18"/>
        </w:rPr>
        <w:t xml:space="preserve">normen </w:t>
      </w:r>
    </w:p>
    <w:p w:rsidR="00323DDB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kundenspezifisch kennzeichenbar mit „Labellimng System“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F73D08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73D08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D61F27">
      <w:pPr>
        <w:overflowPunct/>
        <w:autoSpaceDE/>
        <w:autoSpaceDN/>
        <w:adjustRightInd/>
        <w:textAlignment w:val="auto"/>
      </w:pPr>
    </w:p>
    <w:p w:rsidR="00323DDB" w:rsidRDefault="00323DDB" w:rsidP="000A0CFB">
      <w:bookmarkStart w:id="102" w:name="_Toc459888145"/>
    </w:p>
    <w:p w:rsidR="00323DDB" w:rsidRDefault="00323DDB" w:rsidP="000A0CFB"/>
    <w:p w:rsidR="00323DDB" w:rsidRDefault="00323DDB" w:rsidP="000A0CFB"/>
    <w:p w:rsidR="00323DDB" w:rsidRDefault="00323DDB" w:rsidP="000A0CFB"/>
    <w:p w:rsidR="00323DDB" w:rsidRPr="000A0CFB" w:rsidRDefault="00323DDB" w:rsidP="000A0CFB"/>
    <w:p w:rsidR="00323DDB" w:rsidRPr="009F02DC" w:rsidRDefault="00323DDB" w:rsidP="000A0CFB">
      <w:pPr>
        <w:pStyle w:val="berschrift3"/>
        <w:spacing w:after="100" w:afterAutospacing="1"/>
        <w:rPr>
          <w:sz w:val="18"/>
          <w:szCs w:val="18"/>
        </w:rPr>
      </w:pPr>
      <w:bookmarkStart w:id="103" w:name="_Toc525203730"/>
      <w:r w:rsidRPr="009F02DC">
        <w:rPr>
          <w:sz w:val="18"/>
          <w:szCs w:val="18"/>
        </w:rPr>
        <w:t>Universal-Industrie/Chemie-Absperrklappe FK, PVDF, Handgetriebe, EPDM</w:t>
      </w:r>
      <w:bookmarkEnd w:id="102"/>
      <w:bookmarkEnd w:id="103"/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zentrisch gelagerte PVDF Klappenscheibe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Klappenkörper aus PP-GFK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EPDM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Führungswelle: Edelstahl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Handgetriebe mit 90° Drehbewegung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auf Anfrage:NBR Dichtung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Default="00323DDB" w:rsidP="000A0CFB">
      <w:pPr>
        <w:jc w:val="both"/>
        <w:rPr>
          <w:rFonts w:cs="Arial"/>
          <w:sz w:val="18"/>
          <w:szCs w:val="18"/>
        </w:rPr>
      </w:pPr>
    </w:p>
    <w:p w:rsidR="00323DDB" w:rsidRDefault="00323DDB" w:rsidP="000A0CFB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</w:t>
      </w:r>
      <w:r>
        <w:rPr>
          <w:rFonts w:cs="Arial"/>
          <w:sz w:val="18"/>
          <w:szCs w:val="18"/>
        </w:rPr>
        <w:t>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135.568.000.0</w:t>
      </w:r>
      <w:r>
        <w:rPr>
          <w:rFonts w:cs="Arial"/>
          <w:sz w:val="18"/>
          <w:szCs w:val="18"/>
        </w:rPr>
        <w:t>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</w:t>
      </w:r>
      <w:r>
        <w:rPr>
          <w:rFonts w:cs="Arial"/>
          <w:sz w:val="18"/>
          <w:szCs w:val="18"/>
        </w:rPr>
        <w:t>63</w:t>
      </w:r>
      <w:r w:rsidRPr="009F02DC">
        <w:rPr>
          <w:rFonts w:cs="Arial"/>
          <w:sz w:val="18"/>
          <w:szCs w:val="18"/>
        </w:rPr>
        <w:tab/>
      </w:r>
    </w:p>
    <w:p w:rsidR="00323DDB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</w:t>
      </w:r>
      <w:r>
        <w:rPr>
          <w:rFonts w:cs="Arial"/>
          <w:sz w:val="18"/>
          <w:szCs w:val="18"/>
        </w:rPr>
        <w:t>35.568.000.063</w:t>
      </w:r>
      <w:r>
        <w:rPr>
          <w:rFonts w:cs="Arial"/>
          <w:sz w:val="18"/>
          <w:szCs w:val="18"/>
        </w:rPr>
        <w:tab/>
        <w:t>Anzahl: ........</w:t>
      </w:r>
    </w:p>
    <w:p w:rsidR="00323DDB" w:rsidRDefault="00323DDB" w:rsidP="000A0CFB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135.568.000.075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135.568.000.090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135.568.000.110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0A0CFB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C91150">
      <w:pPr>
        <w:pStyle w:val="berschrift3"/>
        <w:spacing w:after="100" w:afterAutospacing="1"/>
        <w:rPr>
          <w:sz w:val="18"/>
          <w:szCs w:val="18"/>
        </w:rPr>
      </w:pPr>
      <w:bookmarkStart w:id="104" w:name="_Toc459888146"/>
      <w:bookmarkStart w:id="105" w:name="_Toc525203731"/>
      <w:r w:rsidRPr="009F02DC">
        <w:rPr>
          <w:sz w:val="18"/>
          <w:szCs w:val="18"/>
        </w:rPr>
        <w:t>Universal-Industrie/Chemie-Absperrklappe FK, PVDF, Handgetriebe, FPM</w:t>
      </w:r>
      <w:bookmarkEnd w:id="104"/>
      <w:bookmarkEnd w:id="105"/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zentrisch gelagerte PVDF Klappenscheibe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Klappenkörper aus PP-GFK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FPM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Führungswelle: Edelstahl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Handgetriebe mit 90° Drehbewegung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auf Anfrage: </w:t>
      </w:r>
      <w:r w:rsidRPr="009F02DC">
        <w:rPr>
          <w:rFonts w:cs="Arial"/>
          <w:sz w:val="18"/>
          <w:szCs w:val="18"/>
        </w:rPr>
        <w:t>NBR Dichtung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C91150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</w:t>
      </w:r>
      <w:r>
        <w:rPr>
          <w:rFonts w:cs="Arial"/>
          <w:sz w:val="18"/>
          <w:szCs w:val="18"/>
        </w:rPr>
        <w:t>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135.568.001.0</w:t>
      </w:r>
      <w:r>
        <w:rPr>
          <w:rFonts w:cs="Arial"/>
          <w:sz w:val="18"/>
          <w:szCs w:val="18"/>
        </w:rPr>
        <w:t>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</w:t>
      </w:r>
      <w:r>
        <w:rPr>
          <w:rFonts w:cs="Arial"/>
          <w:sz w:val="18"/>
          <w:szCs w:val="18"/>
        </w:rPr>
        <w:t>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135.568.001.0</w:t>
      </w:r>
      <w:r>
        <w:rPr>
          <w:rFonts w:cs="Arial"/>
          <w:sz w:val="18"/>
          <w:szCs w:val="18"/>
        </w:rPr>
        <w:t>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C9115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C91150">
      <w:pPr>
        <w:jc w:val="both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342783">
      <w:pPr>
        <w:pStyle w:val="berschrift3"/>
        <w:spacing w:after="100" w:afterAutospacing="1"/>
        <w:rPr>
          <w:sz w:val="18"/>
          <w:szCs w:val="18"/>
        </w:rPr>
      </w:pPr>
      <w:bookmarkStart w:id="106" w:name="_Toc459888147"/>
      <w:bookmarkStart w:id="107" w:name="_Toc525203732"/>
      <w:r w:rsidRPr="009F02DC">
        <w:rPr>
          <w:sz w:val="18"/>
          <w:szCs w:val="18"/>
        </w:rPr>
        <w:t>Universal-Industrie/Chemie-End-Absperrklappe FK, PVDF, Handhebel, EPDM</w:t>
      </w:r>
      <w:bookmarkEnd w:id="106"/>
      <w:bookmarkEnd w:id="107"/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zentrisch gelagerte PVDF Klappenscheibe</w:t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Klappenkörper aus PP-GFK</w:t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EPDM</w:t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Führungswelle: Edelstahl</w:t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Handhebel rastbar, feststellbar und abschließbar</w:t>
      </w:r>
    </w:p>
    <w:p w:rsidR="00323DDB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auf Anfrage:</w:t>
      </w:r>
      <w:r w:rsidRPr="009F02DC">
        <w:rPr>
          <w:rFonts w:cs="Arial"/>
          <w:sz w:val="18"/>
          <w:szCs w:val="18"/>
        </w:rPr>
        <w:t xml:space="preserve"> Endlagenrückmelder, NBR </w:t>
      </w:r>
    </w:p>
    <w:p w:rsidR="00323DDB" w:rsidRDefault="00323DDB" w:rsidP="0034278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Anschluss nach ISO/DIN</w:t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Kundenspezifisch kennzeichenbar mit „Labelling System“</w:t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342783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135.567.0E0.075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135.567.0E0.090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342783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135.567.0E0.110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77745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Default="00323DDB" w:rsidP="0077745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Default="00323DDB" w:rsidP="0077745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77745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777456">
      <w:pPr>
        <w:pStyle w:val="berschrift3"/>
        <w:spacing w:after="100" w:afterAutospacing="1"/>
        <w:rPr>
          <w:sz w:val="18"/>
          <w:szCs w:val="18"/>
        </w:rPr>
      </w:pPr>
      <w:bookmarkStart w:id="108" w:name="_Toc459888148"/>
      <w:bookmarkStart w:id="109" w:name="_Toc525203733"/>
      <w:r w:rsidRPr="009F02DC">
        <w:rPr>
          <w:sz w:val="18"/>
          <w:szCs w:val="18"/>
        </w:rPr>
        <w:lastRenderedPageBreak/>
        <w:t>Universal-Industrie/Chemie-End-Absperrklappe FK, PVDF, Handhebel, FPM</w:t>
      </w:r>
      <w:bookmarkEnd w:id="108"/>
      <w:bookmarkEnd w:id="109"/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zentrisch gelagerte PVDF Klappenscheibe</w:t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Klappenkörper aus PP-GFK</w:t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FPM</w:t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Führungswelle: Edelstahl</w:t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Handhebel rastbar, feststellbar und abschließbar</w:t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Individuell auch mit : berührungsloser Endlagenrückmelder, NBR Dichtung und andere </w:t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Flanschanschlußnormen </w:t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777456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135.567.0E1.075</w:t>
      </w:r>
      <w:r>
        <w:rPr>
          <w:rFonts w:cs="Arial"/>
          <w:sz w:val="18"/>
          <w:szCs w:val="18"/>
        </w:rPr>
        <w:tab/>
        <w:t>Anzahl: ........</w:t>
      </w:r>
    </w:p>
    <w:p w:rsidR="00323DDB" w:rsidRDefault="00323DDB" w:rsidP="0077745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135.567.0E1.090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777456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135.567.0E1.110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A55765">
      <w:pPr>
        <w:pStyle w:val="berschrift3"/>
        <w:spacing w:after="100" w:afterAutospacing="1"/>
        <w:rPr>
          <w:sz w:val="18"/>
          <w:szCs w:val="18"/>
        </w:rPr>
      </w:pPr>
      <w:bookmarkStart w:id="110" w:name="_Toc459888149"/>
      <w:bookmarkStart w:id="111" w:name="_Toc525203734"/>
      <w:r w:rsidRPr="009F02DC">
        <w:rPr>
          <w:sz w:val="18"/>
          <w:szCs w:val="18"/>
        </w:rPr>
        <w:t>Universal-Industrie/Chemie-End-Absperrklappe FK, PVDF, Handgetriebe, EPDM</w:t>
      </w:r>
      <w:bookmarkEnd w:id="110"/>
      <w:bookmarkEnd w:id="111"/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zentrisch gelagerte PVDF Klappenscheibe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Klappenkörper aus PP-GFK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EPDM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Führungswelle: Edelstahl</w:t>
      </w:r>
    </w:p>
    <w:p w:rsidR="00323DDB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Handgetriebe mit 90° Drehbewegung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beim Einbau auf eine ausreichende Freigängigkeit der Klappe achten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 xml:space="preserve">auf Anfrage: </w:t>
      </w:r>
      <w:r w:rsidRPr="009F02DC">
        <w:rPr>
          <w:rFonts w:cs="Arial"/>
          <w:sz w:val="18"/>
          <w:szCs w:val="18"/>
        </w:rPr>
        <w:t>NBR Dichtung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A55765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135.568.0E0.075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135.568.0E0.090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135.568.0E0.110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A55765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A55765">
      <w:pPr>
        <w:pStyle w:val="berschrift3"/>
        <w:spacing w:after="100" w:afterAutospacing="1"/>
        <w:rPr>
          <w:sz w:val="18"/>
          <w:szCs w:val="18"/>
        </w:rPr>
      </w:pPr>
      <w:bookmarkStart w:id="112" w:name="_Toc459888150"/>
      <w:bookmarkStart w:id="113" w:name="_Toc525203735"/>
      <w:r w:rsidRPr="009F02DC">
        <w:rPr>
          <w:sz w:val="18"/>
          <w:szCs w:val="18"/>
        </w:rPr>
        <w:lastRenderedPageBreak/>
        <w:t>Universal-Industrie/Chemie-End-Absperrklappe FK, PVDF, Handgetriebe, FPM</w:t>
      </w:r>
      <w:bookmarkEnd w:id="112"/>
      <w:bookmarkEnd w:id="113"/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zentrisch gelagerte PVDF Klappenscheibe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Klappenkörper aus PP-GFK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FPM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Führungswelle: Edelstahl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Handgetriebe mit 90° Drehbewegung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>beim Einbau auf eine ausreichende Freigängigkeit der Klappe achten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</w:t>
      </w:r>
      <w:r>
        <w:rPr>
          <w:rFonts w:cs="Arial"/>
          <w:sz w:val="18"/>
          <w:szCs w:val="18"/>
        </w:rPr>
        <w:t xml:space="preserve">auf Anfrage: </w:t>
      </w:r>
      <w:r w:rsidRPr="009F02DC">
        <w:rPr>
          <w:rFonts w:cs="Arial"/>
          <w:sz w:val="18"/>
          <w:szCs w:val="18"/>
        </w:rPr>
        <w:t>NBR Dichtung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10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A55765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135.568.0E1.075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135.568.0E1.090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A55765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135.568.0E1.110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283BE0">
      <w:pPr>
        <w:pStyle w:val="berschrift3"/>
        <w:spacing w:after="100" w:afterAutospacing="1"/>
        <w:rPr>
          <w:sz w:val="18"/>
          <w:szCs w:val="18"/>
        </w:rPr>
      </w:pPr>
      <w:bookmarkStart w:id="114" w:name="_Toc459888151"/>
      <w:bookmarkStart w:id="115" w:name="_Toc525203736"/>
      <w:r w:rsidRPr="009F02DC">
        <w:rPr>
          <w:sz w:val="18"/>
          <w:szCs w:val="18"/>
        </w:rPr>
        <w:t>Rückschlagklappe ohne Feder, PVDF, F</w:t>
      </w:r>
      <w:r>
        <w:rPr>
          <w:sz w:val="18"/>
          <w:szCs w:val="18"/>
        </w:rPr>
        <w:t>K</w:t>
      </w:r>
      <w:r w:rsidRPr="009F02DC">
        <w:rPr>
          <w:sz w:val="18"/>
          <w:szCs w:val="18"/>
        </w:rPr>
        <w:t>M</w:t>
      </w:r>
      <w:bookmarkEnd w:id="114"/>
      <w:bookmarkEnd w:id="115"/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F</w:t>
      </w:r>
      <w:r>
        <w:rPr>
          <w:rFonts w:cs="Arial"/>
          <w:sz w:val="18"/>
          <w:szCs w:val="18"/>
        </w:rPr>
        <w:t>K</w:t>
      </w:r>
      <w:r w:rsidRPr="009F02DC">
        <w:rPr>
          <w:rFonts w:cs="Arial"/>
          <w:sz w:val="18"/>
          <w:szCs w:val="18"/>
        </w:rPr>
        <w:t>M</w:t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Einbau eingangsseitig an Bundbuchse ISO/DIN mit flacher Dichtfläche; ausgangsseitig an  </w:t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Austrittshilfe</w:t>
      </w:r>
    </w:p>
    <w:p w:rsidR="00323DDB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Beruhigungszone von mind. 5 x Nenndurchmesser vor und nach der Rückschlagklappe</w:t>
      </w:r>
    </w:p>
    <w:p w:rsidR="00323DDB" w:rsidRDefault="00323DDB" w:rsidP="00283BE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keine direkte Montage auf Pumpenflansch oder nachfolgenden Bögen</w:t>
      </w:r>
    </w:p>
    <w:p w:rsidR="00323DDB" w:rsidRDefault="00323DDB" w:rsidP="00283BE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für dichtschließende Rückschlagklappen ist ein Differenzdruck von mind. 0,3 bar erforderlich, bei geringeren      </w:t>
      </w:r>
    </w:p>
    <w:p w:rsidR="00323DDB" w:rsidRDefault="00323DDB" w:rsidP="00283BE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Differenzdrücken bitte Rücksprache halten</w:t>
      </w:r>
    </w:p>
    <w:p w:rsidR="00323DDB" w:rsidRDefault="00323DDB" w:rsidP="00283BE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Öffnungsdruck vertikal in mbar</w:t>
      </w:r>
    </w:p>
    <w:p w:rsidR="00323DDB" w:rsidRDefault="00323DDB" w:rsidP="00283BE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Rückschlagklappe ohne Rückstellfeder nicht für pulsierende Strömungsverhältnisse empfohlen (Geräuschbildung)</w:t>
      </w:r>
    </w:p>
    <w:p w:rsidR="00323DDB" w:rsidRDefault="00323DDB" w:rsidP="00283BE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Installationsanleitung beachten</w:t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weitere Abmessungen auf Anfrage</w:t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Druckstufe: PN </w:t>
      </w:r>
      <w:r>
        <w:rPr>
          <w:rFonts w:cs="Arial"/>
          <w:sz w:val="18"/>
          <w:szCs w:val="18"/>
        </w:rPr>
        <w:t>10</w:t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283BE0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135.463.001.050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283BE0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135.463.001.063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135.463.001.075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lastRenderedPageBreak/>
        <w:t>Artikel-Nr:</w:t>
      </w:r>
      <w:r w:rsidRPr="009F02DC">
        <w:rPr>
          <w:rFonts w:cs="Arial"/>
          <w:sz w:val="18"/>
          <w:szCs w:val="18"/>
        </w:rPr>
        <w:tab/>
        <w:t>135.463.001.090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283BE0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135.463.001.110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283BE0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EA4ABF">
      <w:pPr>
        <w:pStyle w:val="berschrift3"/>
        <w:spacing w:after="100" w:afterAutospacing="1"/>
        <w:rPr>
          <w:sz w:val="18"/>
          <w:szCs w:val="18"/>
        </w:rPr>
      </w:pPr>
      <w:bookmarkStart w:id="116" w:name="_Toc459888152"/>
      <w:bookmarkStart w:id="117" w:name="_Toc525203737"/>
      <w:r w:rsidRPr="009F02DC">
        <w:rPr>
          <w:sz w:val="18"/>
          <w:szCs w:val="18"/>
        </w:rPr>
        <w:t>Rückschlagklappe ohne Feder, PVDF, PTFE</w:t>
      </w:r>
      <w:bookmarkEnd w:id="116"/>
      <w:bookmarkEnd w:id="117"/>
    </w:p>
    <w:p w:rsidR="00323DDB" w:rsidRPr="009F02DC" w:rsidRDefault="00323DDB" w:rsidP="00C30A29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</w:t>
      </w:r>
    </w:p>
    <w:p w:rsidR="00323DDB" w:rsidRPr="009F02DC" w:rsidRDefault="00323DDB" w:rsidP="00C30A29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Einbau eingangsseitig an Bundbuchse ISO/DIN mit flacher Dichtfläche; austrittsseitig an</w:t>
      </w:r>
    </w:p>
    <w:p w:rsidR="00323DDB" w:rsidRPr="009F02DC" w:rsidRDefault="00323DDB" w:rsidP="00C30A2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Pr="009F02DC">
        <w:rPr>
          <w:rFonts w:cs="Arial"/>
          <w:sz w:val="18"/>
          <w:szCs w:val="18"/>
        </w:rPr>
        <w:t>Austrittshilfe</w:t>
      </w:r>
    </w:p>
    <w:p w:rsidR="00323DDB" w:rsidRPr="009F02DC" w:rsidRDefault="00323DDB" w:rsidP="00C30A29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Für dichtschließende Rückschlagklappen ist ein Differenzdruck vom mind. 0,3 bar erforderlich,</w:t>
      </w:r>
    </w:p>
    <w:p w:rsidR="00323DDB" w:rsidRDefault="00323DDB" w:rsidP="00C30A2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Pr="009F02DC">
        <w:rPr>
          <w:rFonts w:cs="Arial"/>
          <w:sz w:val="18"/>
          <w:szCs w:val="18"/>
        </w:rPr>
        <w:t>bei geringeren Differenzdrücken bitte Rücksprache halten</w:t>
      </w:r>
    </w:p>
    <w:p w:rsidR="00323DDB" w:rsidRPr="009F02DC" w:rsidRDefault="00323DDB" w:rsidP="00C30A29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Rückschlagklappe ohne Rückstellfeder nicht für pulsierende Strömungsverhältnisse</w:t>
      </w:r>
    </w:p>
    <w:p w:rsidR="00323DDB" w:rsidRDefault="00323DDB" w:rsidP="00C30A2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Pr="009F02DC">
        <w:rPr>
          <w:rFonts w:cs="Arial"/>
          <w:sz w:val="18"/>
          <w:szCs w:val="18"/>
        </w:rPr>
        <w:t>empfohlen (Geräuschbildung)</w:t>
      </w:r>
    </w:p>
    <w:p w:rsidR="00323DDB" w:rsidRDefault="00323DDB" w:rsidP="00C30A29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Beruhigungszone von mind. 5 x Nenndurchmesser v</w:t>
      </w:r>
      <w:r w:rsidRPr="00C30A2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keine direkte Montage auf Pumpenflansch oder nachfolgenden       </w:t>
      </w:r>
    </w:p>
    <w:p w:rsidR="00323DDB" w:rsidRDefault="00323DDB" w:rsidP="00C30A2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Bögen vor und nach der Rückschlagklappe</w:t>
      </w:r>
    </w:p>
    <w:p w:rsidR="00323DDB" w:rsidRDefault="00323DDB" w:rsidP="00C30A2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Öffnungsdruck vertikal in mbar</w:t>
      </w:r>
    </w:p>
    <w:p w:rsidR="00323DDB" w:rsidRDefault="00323DDB" w:rsidP="009A333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Installationsanleitung beachten</w:t>
      </w:r>
    </w:p>
    <w:p w:rsidR="00323DDB" w:rsidRPr="009F02DC" w:rsidRDefault="00323DDB" w:rsidP="009A333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weitere Abmessungen auf Anfrage</w:t>
      </w:r>
    </w:p>
    <w:p w:rsidR="00323DDB" w:rsidRPr="009F02DC" w:rsidRDefault="00323DDB" w:rsidP="00C30A29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C30A29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Druckstufe: PN </w:t>
      </w:r>
      <w:r>
        <w:rPr>
          <w:rFonts w:cs="Arial"/>
          <w:sz w:val="18"/>
          <w:szCs w:val="18"/>
        </w:rPr>
        <w:t>10</w:t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EA4ABF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135.463.002.050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135.463.002.063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135.463.002.075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135.463.002.090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EA4ABF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135.463.002.110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EA4ABF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br w:type="page"/>
      </w: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405D64">
      <w:pPr>
        <w:pStyle w:val="berschrift3"/>
        <w:spacing w:after="100" w:afterAutospacing="1"/>
        <w:rPr>
          <w:sz w:val="18"/>
          <w:szCs w:val="18"/>
        </w:rPr>
      </w:pPr>
      <w:bookmarkStart w:id="118" w:name="_Toc459888153"/>
      <w:bookmarkStart w:id="119" w:name="_Toc525203738"/>
      <w:r w:rsidRPr="009F02DC">
        <w:rPr>
          <w:sz w:val="18"/>
          <w:szCs w:val="18"/>
        </w:rPr>
        <w:t>Rücksch</w:t>
      </w:r>
      <w:r>
        <w:rPr>
          <w:sz w:val="18"/>
          <w:szCs w:val="18"/>
        </w:rPr>
        <w:t>lagklappe mit VA-Feder, PVDF, FK</w:t>
      </w:r>
      <w:r w:rsidRPr="009F02DC">
        <w:rPr>
          <w:sz w:val="18"/>
          <w:szCs w:val="18"/>
        </w:rPr>
        <w:t>M</w:t>
      </w:r>
      <w:bookmarkEnd w:id="118"/>
      <w:bookmarkEnd w:id="119"/>
    </w:p>
    <w:p w:rsidR="00323DDB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Einbau eingangsseitig an Bundbuchse ISO/DIN mit flacher Dichtfläche; ausgangsseitig an Austrittshilfe</w:t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Dichtung: FKM</w:t>
      </w:r>
      <w:r w:rsidRPr="009F02DC">
        <w:rPr>
          <w:rFonts w:cs="Arial"/>
          <w:sz w:val="18"/>
          <w:szCs w:val="18"/>
        </w:rPr>
        <w:t xml:space="preserve">  </w:t>
      </w:r>
    </w:p>
    <w:p w:rsidR="00323DDB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Beruhigungszone von mind. 5 x Nenndurchmesser vor und nach der Rückschlagklappe</w:t>
      </w:r>
    </w:p>
    <w:p w:rsidR="00323DDB" w:rsidRDefault="00323DDB" w:rsidP="00405D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keine direkte Montage auf Pumpenflansch oder nachfolgenden Bögen</w:t>
      </w:r>
    </w:p>
    <w:p w:rsidR="00323DDB" w:rsidRDefault="00323DDB" w:rsidP="00405D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für dichtschließende Rückschlagklappen ist ein Differenzdruck von mind. 0,3 bar erforderlich, bei geringeren   </w:t>
      </w:r>
    </w:p>
    <w:p w:rsidR="00323DDB" w:rsidRDefault="00323DDB" w:rsidP="00405D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Differenzdrücken bitte Rücksprache halten</w:t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Öffnungsdruck vertikal in mbar</w:t>
      </w:r>
    </w:p>
    <w:p w:rsidR="00323DDB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Rückschlagklappe mit Feder aus Hastelloy 2.4610 auf Anfrage</w:t>
      </w:r>
      <w:r>
        <w:rPr>
          <w:rFonts w:cs="Arial"/>
          <w:sz w:val="18"/>
          <w:szCs w:val="18"/>
        </w:rPr>
        <w:t>- Installationsanleitung beachten</w:t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weitere Abmessungen auf Anfrage</w:t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Druckstufe: PN </w:t>
      </w:r>
      <w:r>
        <w:rPr>
          <w:rFonts w:cs="Arial"/>
          <w:sz w:val="18"/>
          <w:szCs w:val="18"/>
        </w:rPr>
        <w:t>10</w:t>
      </w:r>
    </w:p>
    <w:p w:rsidR="00323DDB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405D64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135.464.001.075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135.464.001.090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405D64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135.464.001.110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7511E2">
      <w:pPr>
        <w:pStyle w:val="berschrift3"/>
        <w:spacing w:after="100" w:afterAutospacing="1"/>
        <w:rPr>
          <w:sz w:val="18"/>
          <w:szCs w:val="18"/>
        </w:rPr>
      </w:pPr>
      <w:bookmarkStart w:id="120" w:name="_Toc459888154"/>
      <w:bookmarkStart w:id="121" w:name="_Toc525203739"/>
      <w:r w:rsidRPr="009F02DC">
        <w:rPr>
          <w:sz w:val="18"/>
          <w:szCs w:val="18"/>
        </w:rPr>
        <w:t>Rückschlagklappe mit VA-Feder, PVDF, PTFE</w:t>
      </w:r>
      <w:bookmarkEnd w:id="120"/>
      <w:bookmarkEnd w:id="121"/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PTFE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Einbau eingangsseitig an Bundbuchse ISO/DIN mit flacher Dichtfläche; ausgangsseitig an </w:t>
      </w:r>
    </w:p>
    <w:p w:rsidR="00323DDB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Austrittshilfe</w:t>
      </w:r>
    </w:p>
    <w:p w:rsidR="00323DDB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Beruhigungszone von mind. 5 x Nenndurchmesser vor und nach der Rückschlagklappe</w:t>
      </w:r>
    </w:p>
    <w:p w:rsidR="00323DDB" w:rsidRDefault="00323DDB" w:rsidP="007511E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keine direkte Montage auf Pumpenflansch oder nachfolgenden Bögen</w:t>
      </w:r>
    </w:p>
    <w:p w:rsidR="00323DDB" w:rsidRDefault="00323DDB" w:rsidP="007511E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für dichtschließende Rückschlagklappen ist ein Differenzdruck von mind. 0,3 bar erforderlich, bei geringeren </w:t>
      </w:r>
    </w:p>
    <w:p w:rsidR="00323DDB" w:rsidRDefault="00323DDB" w:rsidP="007511E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Differenzdrücken bitte Rücksprache halten</w:t>
      </w:r>
    </w:p>
    <w:p w:rsidR="00323DDB" w:rsidRDefault="00323DDB" w:rsidP="007511E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Öffnungsdruck vertikal in mbar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weiter Abmessungen auf Anfrage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Rückschlagklappe mit Feder aus Hastelloy 2.4610 auf Anfrage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Druckstufe: PN </w:t>
      </w:r>
      <w:r>
        <w:rPr>
          <w:rFonts w:cs="Arial"/>
          <w:sz w:val="18"/>
          <w:szCs w:val="18"/>
        </w:rPr>
        <w:t>10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135.464.002.050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135.464.002.063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d75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135.464.002.075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d90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135.464.002.090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d110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7511E2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135.464.002.110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9F02DC" w:rsidRDefault="00323DDB" w:rsidP="00F32FC1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F32FC1">
      <w:pPr>
        <w:pStyle w:val="berschrift3"/>
        <w:spacing w:after="100" w:afterAutospacing="1"/>
        <w:rPr>
          <w:sz w:val="18"/>
          <w:szCs w:val="18"/>
        </w:rPr>
      </w:pPr>
      <w:bookmarkStart w:id="122" w:name="_Toc459888155"/>
      <w:bookmarkStart w:id="123" w:name="_Toc525203740"/>
      <w:r w:rsidRPr="009F02DC">
        <w:rPr>
          <w:sz w:val="18"/>
          <w:szCs w:val="18"/>
        </w:rPr>
        <w:t>Kugelrückschlagventil, PVDF, Schweißstutzen, FPM</w:t>
      </w:r>
      <w:bookmarkEnd w:id="122"/>
      <w:bookmarkEnd w:id="123"/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Anschluss: Schweißstutzen und Schweißmuffe 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Dichtung: FPM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Kugel aus PVDF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Durchfluss nur in einer Richtung möglich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Einbau in waagrechte und senkrechte Leitungen möglich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Verwendung nur für Flüssigkeiten mit einem spezifischen Gewicht von &lt;1,78 g/cm³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Mindestdruck für tropfdichten Abschluss von 0,2 bar bei waagrechter Stellung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- Verflanschung mit neuem Festflansch möglich: auf der Stutzenseite durch Einschweißen einer 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  Flanschmuffe; auf der Schraubseite durch Aufschrauben des Festflansches des VKD 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Druckstufe: PN 16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- Lieferantennachweis: Akatherm FIP GmbH, 68229 Mannheim</w:t>
      </w:r>
    </w:p>
    <w:p w:rsidR="00323DDB" w:rsidRPr="009F02DC" w:rsidRDefault="00323DDB" w:rsidP="00F32FC1">
      <w:pPr>
        <w:spacing w:after="100" w:afterAutospacing="1"/>
        <w:jc w:val="both"/>
        <w:rPr>
          <w:rFonts w:cs="Arial"/>
          <w:sz w:val="18"/>
          <w:szCs w:val="18"/>
        </w:rPr>
      </w:pP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135.262.001.020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d25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135.262.001.025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d32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135.262.001.032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d40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135.262.001.040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d50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135.262.001.050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Dimension:</w:t>
      </w:r>
      <w:r w:rsidRPr="009F02DC">
        <w:rPr>
          <w:rFonts w:cs="Arial"/>
          <w:sz w:val="18"/>
          <w:szCs w:val="18"/>
        </w:rPr>
        <w:tab/>
        <w:t>d63</w:t>
      </w:r>
      <w:r w:rsidRPr="009F02DC">
        <w:rPr>
          <w:rFonts w:cs="Arial"/>
          <w:sz w:val="18"/>
          <w:szCs w:val="18"/>
        </w:rPr>
        <w:tab/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>Artikel-Nr:</w:t>
      </w:r>
      <w:r w:rsidRPr="009F02DC">
        <w:rPr>
          <w:rFonts w:cs="Arial"/>
          <w:sz w:val="18"/>
          <w:szCs w:val="18"/>
        </w:rPr>
        <w:tab/>
        <w:t>135.262.001.063</w:t>
      </w:r>
      <w:r w:rsidRPr="009F02DC">
        <w:rPr>
          <w:rFonts w:cs="Arial"/>
          <w:sz w:val="18"/>
          <w:szCs w:val="18"/>
        </w:rPr>
        <w:tab/>
        <w:t>Anzahl: ........</w:t>
      </w: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</w:p>
    <w:p w:rsidR="00323DDB" w:rsidRPr="009F02DC" w:rsidRDefault="00323DDB" w:rsidP="00F32FC1">
      <w:pPr>
        <w:jc w:val="both"/>
        <w:rPr>
          <w:rFonts w:cs="Arial"/>
          <w:sz w:val="18"/>
          <w:szCs w:val="18"/>
        </w:rPr>
      </w:pPr>
      <w:r w:rsidRPr="009F02DC">
        <w:rPr>
          <w:rFonts w:cs="Arial"/>
          <w:sz w:val="18"/>
          <w:szCs w:val="18"/>
        </w:rPr>
        <w:t xml:space="preserve">Material: ......... </w:t>
      </w:r>
      <w:r w:rsidRPr="009F02DC">
        <w:rPr>
          <w:rFonts w:cs="Arial"/>
          <w:sz w:val="18"/>
          <w:szCs w:val="18"/>
        </w:rPr>
        <w:tab/>
        <w:t xml:space="preserve">Lohn: ......... </w:t>
      </w:r>
      <w:r w:rsidRPr="009F02DC">
        <w:rPr>
          <w:rFonts w:cs="Arial"/>
          <w:sz w:val="18"/>
          <w:szCs w:val="18"/>
        </w:rPr>
        <w:tab/>
        <w:t xml:space="preserve">......... </w:t>
      </w:r>
      <w:r w:rsidRPr="009F02DC">
        <w:rPr>
          <w:rFonts w:cs="Arial"/>
          <w:sz w:val="18"/>
          <w:szCs w:val="18"/>
        </w:rPr>
        <w:tab/>
        <w:t>.........</w:t>
      </w:r>
    </w:p>
    <w:p w:rsidR="00323DDB" w:rsidRPr="009F02DC" w:rsidRDefault="00323DDB" w:rsidP="00F32FC1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Default="00323DDB" w:rsidP="000A0CFB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p w:rsidR="00323DDB" w:rsidRPr="008F1CA5" w:rsidRDefault="00323DDB" w:rsidP="00D61F27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</w:rPr>
      </w:pPr>
    </w:p>
    <w:sectPr w:rsidR="00323DDB" w:rsidRPr="008F1CA5" w:rsidSect="004E79A6">
      <w:type w:val="continuous"/>
      <w:pgSz w:w="11907" w:h="16840" w:code="9"/>
      <w:pgMar w:top="567" w:right="1134" w:bottom="510" w:left="1418" w:header="1418" w:footer="369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DB" w:rsidRDefault="00323DDB">
      <w:r>
        <w:separator/>
      </w:r>
    </w:p>
  </w:endnote>
  <w:endnote w:type="continuationSeparator" w:id="0">
    <w:p w:rsidR="00323DDB" w:rsidRDefault="0032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DB" w:rsidRPr="00CC1A1E" w:rsidRDefault="00323DDB" w:rsidP="004E79A6">
    <w:pPr>
      <w:tabs>
        <w:tab w:val="right" w:pos="9356"/>
      </w:tabs>
      <w:rPr>
        <w:sz w:val="16"/>
      </w:rPr>
    </w:pPr>
    <w:r w:rsidRPr="00062997">
      <w:rPr>
        <w:b/>
        <w:color w:val="002060"/>
        <w:sz w:val="14"/>
        <w:szCs w:val="14"/>
      </w:rPr>
      <w:t>www.akatherm-fip.de</w:t>
    </w:r>
    <w:r>
      <w:rPr>
        <w:b/>
        <w:color w:val="002060"/>
        <w:sz w:val="14"/>
        <w:szCs w:val="14"/>
      </w:rPr>
      <w:t xml:space="preserve"> </w:t>
    </w:r>
    <w:r>
      <w:rPr>
        <w:b/>
        <w:color w:val="002060"/>
        <w:sz w:val="14"/>
        <w:szCs w:val="14"/>
      </w:rPr>
      <w:tab/>
    </w: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Pr="00CC1A1E">
      <w:rPr>
        <w:sz w:val="16"/>
      </w:rPr>
      <w:fldChar w:fldCharType="separate"/>
    </w:r>
    <w:r w:rsidR="00272793">
      <w:rPr>
        <w:noProof/>
        <w:sz w:val="16"/>
      </w:rPr>
      <w:t>2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fldSimple w:instr=" NUMPAGES  \* Arabic  \* MERGEFORMAT ">
      <w:r w:rsidR="00272793" w:rsidRPr="00272793">
        <w:rPr>
          <w:noProof/>
          <w:sz w:val="16"/>
        </w:rPr>
        <w:t>49</w:t>
      </w:r>
    </w:fldSimple>
  </w:p>
  <w:p w:rsidR="00323DDB" w:rsidRPr="007406DF" w:rsidRDefault="00323DDB" w:rsidP="004E79A6">
    <w:pPr>
      <w:pStyle w:val="Fuzeile"/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DB" w:rsidRPr="00E022DB" w:rsidRDefault="00323DDB" w:rsidP="00C27DF9">
    <w:pPr>
      <w:pStyle w:val="Fuzeile"/>
      <w:rPr>
        <w:sz w:val="2"/>
        <w:szCs w:val="2"/>
      </w:rPr>
    </w:pPr>
    <w:r>
      <w:rPr>
        <w:color w:val="A6A6A6"/>
        <w:sz w:val="14"/>
        <w:szCs w:val="14"/>
      </w:rPr>
      <w:t>Aka</w:t>
    </w:r>
    <w:r w:rsidRPr="00B21F81">
      <w:rPr>
        <w:color w:val="A6A6A6"/>
        <w:sz w:val="14"/>
        <w:szCs w:val="14"/>
      </w:rPr>
      <w:t>t</w:t>
    </w:r>
    <w:r>
      <w:rPr>
        <w:color w:val="A6A6A6"/>
        <w:sz w:val="14"/>
        <w:szCs w:val="14"/>
      </w:rPr>
      <w:t xml:space="preserve">herm FIP GmbH – </w:t>
    </w:r>
    <w:r w:rsidRPr="00B21F81">
      <w:rPr>
        <w:color w:val="A6A6A6"/>
        <w:sz w:val="14"/>
        <w:szCs w:val="14"/>
      </w:rPr>
      <w:t xml:space="preserve">Steinzeugstraße 50 </w:t>
    </w:r>
    <w:r>
      <w:rPr>
        <w:color w:val="A6A6A6"/>
        <w:sz w:val="14"/>
        <w:szCs w:val="14"/>
      </w:rPr>
      <w:t xml:space="preserve">– </w:t>
    </w:r>
    <w:r w:rsidRPr="00B21F81">
      <w:rPr>
        <w:color w:val="A6A6A6"/>
        <w:sz w:val="14"/>
        <w:szCs w:val="14"/>
      </w:rPr>
      <w:t>68229 Mannheim</w:t>
    </w:r>
    <w:r>
      <w:rPr>
        <w:color w:val="A6A6A6"/>
        <w:sz w:val="14"/>
        <w:szCs w:val="14"/>
      </w:rPr>
      <w:t xml:space="preserve"> – Tel +49 621 486-2901 – </w:t>
    </w:r>
    <w:r w:rsidRPr="00C27DF9">
      <w:rPr>
        <w:color w:val="A6A6A6"/>
        <w:sz w:val="14"/>
        <w:szCs w:val="14"/>
      </w:rPr>
      <w:t>info@akatherm-fip.de</w:t>
    </w:r>
    <w:r>
      <w:rPr>
        <w:color w:val="A6A6A6"/>
        <w:sz w:val="14"/>
        <w:szCs w:val="14"/>
      </w:rPr>
      <w:t xml:space="preserve"> – </w:t>
    </w:r>
    <w:r w:rsidRPr="00AA5109">
      <w:rPr>
        <w:b/>
        <w:color w:val="002060"/>
        <w:sz w:val="14"/>
        <w:szCs w:val="14"/>
      </w:rPr>
      <w:t>www.akatherm-fip.de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DB" w:rsidRDefault="00323DDB">
      <w:r>
        <w:separator/>
      </w:r>
    </w:p>
  </w:footnote>
  <w:footnote w:type="continuationSeparator" w:id="0">
    <w:p w:rsidR="00323DDB" w:rsidRDefault="0032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DB" w:rsidRDefault="0027279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53013" o:spid="_x0000_s2049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DB" w:rsidRPr="00062194" w:rsidRDefault="00272793" w:rsidP="007878DD">
    <w:pPr>
      <w:pStyle w:val="Kopfzei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-363855</wp:posOffset>
          </wp:positionV>
          <wp:extent cx="1367790" cy="277495"/>
          <wp:effectExtent l="0" t="0" r="3810" b="825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-363855</wp:posOffset>
          </wp:positionV>
          <wp:extent cx="647700" cy="323850"/>
          <wp:effectExtent l="0" t="0" r="0" b="0"/>
          <wp:wrapNone/>
          <wp:docPr id="9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Square wrapText="bothSides"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/hFQIAACgEAAAOAAAAZHJzL2Uyb0RvYy54bWysU9uO2jAQfa/Uf7D8DrksUIgIq1UCfdl2&#10;kXb7AcZ2iFXHtmxDQFX/vWNDENu+VFUVyRl7Zo7PzBkvH0+dREdundCqxNk4xYgrqplQ+xJ/e9uM&#10;5hg5TxQjUite4jN3+HH18cOyNwXPdasl4xYBiHJFb0rcem+KJHG05R1xY224AmejbUc8bO0+YZb0&#10;gN7JJE/TWdJry4zVlDsHp/XFiVcRv2k49S9N47hHssTAzcfVxnUX1mS1JMXeEtMKeqVB/oFFR4SC&#10;S29QNfEEHaz4A6oT1GqnGz+mukt00wjKYw1QTZb+Vs1rSwyPtUBznLm1yf0/WPr1uLVIMNAOI0U6&#10;kOhZKI6yPLSmN66AiEptbSiOntSredb0u0NKVy1Rex4pvp0N5GUhI3mXEjbOwAW7/otmEEMOXsc+&#10;nRrbBUjoADpFOc43OfjJIwqH+TRPF1OM6OBKSDHkGev8Z647FIwSS+Acccnx2fnAgxRDSLhG6Y2Q&#10;MootFepLPHuYpjHBaSlYcIYwZ/e7Slp0JDAuT9PwxaLAcx9m9UGxCNZywtZX2xMhLzZcLlXAg0qA&#10;ztW6zMOPRbpYz9fzyWiSz9ajSVrXo6dNNRnNNtmnaf1QV1Wd/QzUsknRCsa4CuyG2cwmf6f99ZVc&#10;puo2nbc2JO/RY7+A7PCPpKOUQb3LHOw0O2/tIDGMYwy+Pp0w7/d7sO8f+OoXAAAA//8DAFBLAwQU&#10;AAYACAAAACEAqhmYYNwAAAAJAQAADwAAAGRycy9kb3ducmV2LnhtbEyPwU7DMAyG70i8Q2Qkbixd&#10;NaaqNJ0GGggOHBhcuKWNaSsap0qyNXt7jITEjrY//f7+apPsKI7ow+BIwXKRgUBqnRmoU/Dx/nhT&#10;gAhRk9GjI1RwwgCb+vKi0qVxM73hcR87wSEUSq2gj3EqpQxtj1aHhZuQ+PblvNWRR99J4/XM4XaU&#10;eZatpdUD8YdeT/jQY/u9P1gFu/v0Oj/7OX3ijtIp2pdm+3Sr1PVV2t6BiJjiPwy/+qwONTs17kAm&#10;iFFBXqyYVFCscu7EwLpYgmj+FrKu5HmD+gcAAP//AwBQSwECLQAUAAYACAAAACEAtoM4kv4AAADh&#10;AQAAEwAAAAAAAAAAAAAAAAAAAAAAW0NvbnRlbnRfVHlwZXNdLnhtbFBLAQItABQABgAIAAAAIQA4&#10;/SH/1gAAAJQBAAALAAAAAAAAAAAAAAAAAC8BAABfcmVscy8ucmVsc1BLAQItABQABgAIAAAAIQCZ&#10;mX/hFQIAACgEAAAOAAAAAAAAAAAAAAAAAC4CAABkcnMvZTJvRG9jLnhtbFBLAQItABQABgAIAAAA&#10;IQCqGZhg3AAAAAkBAAAPAAAAAAAAAAAAAAAAAG8EAABkcnMvZG93bnJldi54bWxQSwUGAAAAAAQA&#10;BADzAAAAeAUAAAAA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Square wrapText="bothSides"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7VFAIAACgEAAAOAAAAZHJzL2Uyb0RvYy54bWysU9uO2yAQfa/Uf0C8J7azzs2Ks1rZSV/S&#10;NtJuP4AAjlExICBxoqr/3oFc2rQvVVVZwgNz5nDmwuL51El05NYJrUqcDVOMuKKaCbUv8Ze39WCG&#10;kfNEMSK14iU+c4efl+/fLXpT8JFutWTcIiBRruhNiVvvTZEkjra8I26oDVfgbLTtiIet3SfMkh7Y&#10;O5mM0nSS9NoyYzXlzsFpfXHiZeRvGk7956Zx3CNZYtDm42rjugtrslyQYm+JaQW9yiD/oKIjQsGl&#10;d6qaeIIOVvxB1QlqtdONH1LdJbppBOUxB8gmS3/L5rUlhsdcoDjO3Mvk/h8t/XTcWiRYiScYKdJB&#10;izZCcZRloTS9cQUgKrW1ITl6Uq9mo+lXh5SuWqL2PEp8OxuIixHJQ0jYOAMX7PqPmgGGHLyOdTo1&#10;tguUUAF0iu0439vBTx5ROMym82k6xojeXAkpbnHGOv+B6w4Fo8QSNEdectw4D8oBeoOEa5ReCylj&#10;s6VCPWT7NE5jgNNSsOAMMGf3u0padCQwLi/j8IUyANkDzOqDYpGs5YStrrYnQl5swEsV+CATkHO1&#10;LvPwbZ7OV7PVLB/ko8lqkKd1PXhZV/lgss6m4/qprqo6+x6kZXnRCsa4Cupus5nlf9f76yu5TNV9&#10;Ou9lSB7ZY4og9vaPomMrQ/cuc7DT7Ly1oRqhqzCOEXx9OmHef91H1M8HvvwBAAD//wMAUEsDBBQA&#10;BgAIAAAAIQDtaIpA3gAAAAsBAAAPAAAAZHJzL2Rvd25yZXYueG1sTI8xT8MwEIV3JP6DdUhs1GlF&#10;SxviVAUVRAcGShc2Jz6SiPgc2W7j/nuOAcF0uvee3n1XrJPtxQl96BwpmE4yEEi1Mx01Cg7vTzdL&#10;ECFqMrp3hArOGGBdXl4UOjdupDc87WMjuIRCrhW0MQ65lKFu0eowcQMSe5/OWx159Y00Xo9cbns5&#10;y7KFtLojvtDqAR9brL/2R6tg+5Bexxc/pg/cUjpHu6s2z3Olrq/S5h5ExBT/wvCDz+hQMlPljmSC&#10;6BXMlrecZH26yu5AcGK+4Fn9KrIs5P8fym8AAAD//wMAUEsBAi0AFAAGAAgAAAAhALaDOJL+AAAA&#10;4QEAABMAAAAAAAAAAAAAAAAAAAAAAFtDb250ZW50X1R5cGVzXS54bWxQSwECLQAUAAYACAAAACEA&#10;OP0h/9YAAACUAQAACwAAAAAAAAAAAAAAAAAvAQAAX3JlbHMvLnJlbHNQSwECLQAUAAYACAAAACEA&#10;7Gs+1RQCAAAoBAAADgAAAAAAAAAAAAAAAAAuAgAAZHJzL2Uyb0RvYy54bWxQSwECLQAUAAYACAAA&#10;ACEA7WiKQN4AAAALAQAADwAAAAAAAAAAAAAAAABuBAAAZHJzL2Rvd25yZXYueG1sUEsFBgAAAAAE&#10;AAQA8wAAAHkFAAAAAA==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Square wrapText="bothSides"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UCFAIAACgEAAAOAAAAZHJzL2Uyb0RvYy54bWysU9uO2jAQfa/Uf7D8DklYrhFhtUqgL7RF&#10;2u0HGNshVh3bsg0BVf33jg1BbPtSVVUkZ+yZOXPmtnw+txKduHVCqwJnwxQjrqhmQh0K/O1tM5hj&#10;5DxRjEiteIEv3OHn1ccPy87kfKQbLRm3CECUyztT4MZ7kyeJow1viRtqwxUoa21b4uFqDwmzpAP0&#10;ViajNJ0mnbbMWE25c/BaXZV4FfHrmlP/ta4d90gWGLj5eNp47sOZrJYkP1hiGkFvNMg/sGiJUBD0&#10;DlURT9DRij+gWkGtdrr2Q6rbRNe1oDzmANlk6W/ZvDbE8JgLFMeZe5nc/4OlX047iwQr8AQjRVpo&#10;0VYojrJYms64HCxKtbMhOXpWr2ar6XeHlC4bog48Uny7GPDLQjGTdy7h4gwE2HefNQMbcvQ61ulc&#10;2zZAQgXQObbjcm8HP3tE4TGbLWYp0KK9KiF572es85+4blEQCiyBc8Qlp63zgQfJe5MQRumNkDI2&#10;WyrUFXj6NEmjg9NSsKAMZs4e9qW06ERgXF4m4YtJgebRzOqjYhGs4YStb7InQl5lCC5VwINMgM5N&#10;us7Dj0W6WM/X8/FgPJquB+O0qgYvm3I8mG6y2aR6qsqyyn4Gatk4bwRjXAV2/Wxm47/r/W1LrlN1&#10;n857GZL36LFeQLb/R9KxlaF7YZlcvtfssrN9i2Eco/FtdcK8P95Bflzw1S8AAAD//wMAUEsDBBQA&#10;BgAIAAAAIQCVbDOX3QAAAAkBAAAPAAAAZHJzL2Rvd25yZXYueG1sTI9NT8MwDIbvSPyHyEjcWMpE&#10;x1aaTgMNBAcODC67pY1pKxqnSrI1+/cYCQlu/nj0+nG5TnYQR/Shd6TgepaBQGqc6alV8PH+eLUE&#10;EaImowdHqOCEAdbV+VmpC+MmesPjLraCQygUWkEX41hIGZoOrQ4zNyLx7tN5qyO3vpXG64nD7SDn&#10;WbaQVvfEFzo94kOHzdfuYBVs79Pr9OyntMctpVO0L/XmKVfq8iJt7kBETPEPhh99VoeKnWp3IBPE&#10;oGC+vGFSQb7KuWAgX9yCqH8Hsirl/w+qbwAAAP//AwBQSwECLQAUAAYACAAAACEAtoM4kv4AAADh&#10;AQAAEwAAAAAAAAAAAAAAAAAAAAAAW0NvbnRlbnRfVHlwZXNdLnhtbFBLAQItABQABgAIAAAAIQA4&#10;/SH/1gAAAJQBAAALAAAAAAAAAAAAAAAAAC8BAABfcmVscy8ucmVsc1BLAQItABQABgAIAAAAIQD5&#10;xOUCFAIAACgEAAAOAAAAAAAAAAAAAAAAAC4CAABkcnMvZTJvRG9jLnhtbFBLAQItABQABgAIAAAA&#10;IQCVbDOX3QAAAAkBAAAPAAAAAAAAAAAAAAAAAG4EAABkcnMvZG93bnJldi54bWxQSwUGAAAAAAQA&#10;BADzAAAAeAUAAAAA&#10;" o:allowoverlap="f" strokecolor="#a5a5a5" strokeweight=".5pt">
              <w10:wrap type="square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DB" w:rsidRPr="009707D4" w:rsidRDefault="00272793" w:rsidP="00AA5109">
    <w:pPr>
      <w:pStyle w:val="Kopfzeile"/>
      <w:tabs>
        <w:tab w:val="clear" w:pos="4536"/>
        <w:tab w:val="clear" w:pos="9072"/>
        <w:tab w:val="center" w:pos="9356"/>
      </w:tabs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-363855</wp:posOffset>
          </wp:positionV>
          <wp:extent cx="647700" cy="323850"/>
          <wp:effectExtent l="0" t="0" r="0" b="0"/>
          <wp:wrapNone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-363220</wp:posOffset>
          </wp:positionV>
          <wp:extent cx="1367790" cy="277495"/>
          <wp:effectExtent l="0" t="0" r="3810" b="8255"/>
          <wp:wrapNone/>
          <wp:docPr id="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Square wrapText="bothSides"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4VFAIAACcEAAAOAAAAZHJzL2Uyb0RvYy54bWysU8GO2jAQvVfqP1i+QxI2UI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sBLnGCnS&#10;gUTPQnG0CJ3pjSsgoFJbG2qjJ/VqnjX97pDSVUvUnkeGb2cDaVnISN6lhI0zgL/rv2gGMeTgdWzT&#10;qbFdgIQGoFNU43xTg588onA4mU7SxRQjOrgSUgx5xjr/mesOBaPEEihHXHJ8dj7wIMUQEq5ReiOk&#10;jFpLhfoSzx6maUxwWgoWnCHM2f2ukhYdCUzL0zR8sSjw3IdZfVAsgrWcsPXV9kTIiw2XSxXwoBKg&#10;c7Uu4/BjkS7W8/U8H+WT2XqUp3U9etpU+Wi2yT5N64e6qursZ6CW5UUrGOMqsBtGM8v/TvrrI7kM&#10;1W04b21I3qPHfgHZ4R9JRymDepc52Gl23tpBYpjGGHx9OWHc7/dg37/v1S8AAAD//wMAUEsDBBQA&#10;BgAIAAAAIQCqGZhg3AAAAAkBAAAPAAAAZHJzL2Rvd25yZXYueG1sTI/BTsMwDIbvSLxDZCRuLF01&#10;pqo0nQYaCA4cGFy4pY1pKxqnSrI1e3uMhMSOtj/9/v5qk+wojujD4EjBcpGBQGqdGahT8PH+eFOA&#10;CFGT0aMjVHDCAJv68qLSpXEzveFxHzvBIRRKraCPcSqlDG2PVoeFm5D49uW81ZFH30nj9czhdpR5&#10;lq2l1QPxh15P+NBj+70/WAW7+/Q6P/s5feKO0inal2b7dKvU9VXa3oGImOI/DL/6rA41OzXuQCaI&#10;UUFerJhUUKxy7sTAuliCaP4Wsq7keYP6BwAA//8DAFBLAQItABQABgAIAAAAIQC2gziS/gAAAOEB&#10;AAATAAAAAAAAAAAAAAAAAAAAAABbQ29udGVudF9UeXBlc10ueG1sUEsBAi0AFAAGAAgAAAAhADj9&#10;If/WAAAAlAEAAAsAAAAAAAAAAAAAAAAALwEAAF9yZWxzLy5yZWxzUEsBAi0AFAAGAAgAAAAhAKb8&#10;rhUUAgAAJwQAAA4AAAAAAAAAAAAAAAAALgIAAGRycy9lMm9Eb2MueG1sUEsBAi0AFAAGAAgAAAAh&#10;AKoZmGDcAAAACQEAAA8AAAAAAAAAAAAAAAAAbgQAAGRycy9kb3ducmV2LnhtbFBLBQYAAAAABAAE&#10;APMAAAB3BQAAAAA=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363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79705" cy="0"/>
              <wp:effectExtent l="0" t="0" r="10795" b="19050"/>
              <wp:wrapSquare wrapText="bothSides"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kdFAIAACcEAAAOAAAAZHJzL2Uyb0RvYy54bWysU9uO2yAQfa/Uf0C8J7Zz28SKs1rZSV/S&#10;NtJuP4AAjlExICBxoqr/3oHEUbZ9qarKEh6YmcOZOcPy+dxKdOLWCa0KnA1TjLiimgl1KPC3t81g&#10;jpHzRDEiteIFvnCHn1cfPyw7k/ORbrRk3CIAUS7vTIEb702eJI42vCVuqA1X4Ky1bYmHrT0kzJIO&#10;0FuZjNJ0lnTaMmM15c7BaXV14lXEr2tO/de6dtwjWWDg5uNq47oPa7JakvxgiWkEvdEg/8CiJULB&#10;pXeoiniCjlb8AdUKarXTtR9S3Sa6rgXlsQaoJkt/q+a1IYbHWqA5ztzb5P4fLP1y2lkkWIHHGCnS&#10;gkRboTiah850xuUQUKqdDbXRs3o1W02/O6R02RB14JHh28VAWhYykncpYeMM4O+7z5pBDDl6Hdt0&#10;rm0bIKEB6BzVuNzV4GePKBxmT4undIoR7V0Jyfs8Y53/xHWLglFgCZQjLjltnQ88SN6HhGuU3ggp&#10;o9ZSoa7As/E0jQlOS8GCM4Q5e9iX0qITgWl5mYYvFgWexzCrj4pFsIYTtr7Zngh5teFyqQIeVAJ0&#10;btZ1HH4s0sV6vp5PBpPRbD2YpFU1eNmUk8Fskz1Nq3FVllX2M1DLJnkjGOMqsOtHM5v8nfS3R3Id&#10;qvtw3tuQvEeP/QKy/T+SjlIG9a5zsNfssrO9xDCNMfj2csK4P+7Bfnzfq18AAAD//wMAUEsDBBQA&#10;BgAIAAAAIQDtaIpA3gAAAAsBAAAPAAAAZHJzL2Rvd25yZXYueG1sTI8xT8MwEIV3JP6DdUhs1GlF&#10;SxviVAUVRAcGShc2Jz6SiPgc2W7j/nuOAcF0uvee3n1XrJPtxQl96BwpmE4yEEi1Mx01Cg7vTzdL&#10;ECFqMrp3hArOGGBdXl4UOjdupDc87WMjuIRCrhW0MQ65lKFu0eowcQMSe5/OWx159Y00Xo9cbns5&#10;y7KFtLojvtDqAR9brL/2R6tg+5Bexxc/pg/cUjpHu6s2z3Olrq/S5h5ExBT/wvCDz+hQMlPljmSC&#10;6BXMlrecZH26yu5AcGK+4Fn9KrIs5P8fym8AAAD//wMAUEsBAi0AFAAGAAgAAAAhALaDOJL+AAAA&#10;4QEAABMAAAAAAAAAAAAAAAAAAAAAAFtDb250ZW50X1R5cGVzXS54bWxQSwECLQAUAAYACAAAACEA&#10;OP0h/9YAAACUAQAACwAAAAAAAAAAAAAAAAAvAQAAX3JlbHMvLnJlbHNQSwECLQAUAAYACAAAACEA&#10;wuWpHRQCAAAnBAAADgAAAAAAAAAAAAAAAAAuAgAAZHJzL2Uyb0RvYy54bWxQSwECLQAUAAYACAAA&#10;ACEA7WiKQN4AAAALAQAADwAAAAAAAAAAAAAAAABuBAAAZHJzL2Rvd25yZXYueG1sUEsFBgAAAAAE&#10;AAQA8wAAAHkFAAAAAA==&#10;" o:allowoverlap="f" strokecolor="#a5a5a5" strokeweight=".5pt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Square wrapText="bothSides"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3bEwIAACcEAAAOAAAAZHJzL2Uyb0RvYy54bWysU9uO2yAQfa/Uf0C8J7azuVpxVis76Uva&#10;RtrtBxDAMSoGBCROVPXfO5A4yrYvVVVZwgMzczgzZ1g+n1uJTtw6oVWBs2GKEVdUM6EOBf72thnM&#10;MXKeKEakVrzAF+7w8+rjh2Vncj7SjZaMWwQgyuWdKXDjvcmTxNGGt8QNteEKnLW2LfGwtYeEWdIB&#10;eiuTUZpOk05bZqym3Dk4ra5OvIr4dc2p/1rXjnskCwzcfFxtXPdhTVZLkh8sMY2gNxrkH1i0RCi4&#10;9A5VEU/Q0Yo/oFpBrXa69kOq20TXtaA81gDVZOlv1bw2xPBYCzTHmXub3P+DpV9OO4sEK/AII0Va&#10;kGgrFEez0JnOuBwCSrWzoTZ6Vq9mq+l3h5QuG6IOPDJ8uxhIy0JG8i4lbJwB/H33WTOIIUevY5vO&#10;tW0DJDQAnaMal7sa/OwRhcNstpilE4xo70pI3ucZ6/wnrlsUjAJLoBxxyWnrfOBB8j4kXKP0RkgZ&#10;tZYKdQWePk3SmOC0FCw4Q5izh30pLToRmJaXSfhiUeB5DLP6qFgEazhh65vtiZBXGy6XKuBBJUDn&#10;Zl3H4cciXazn6/l4MB5N14NxWlWDl005Hkw32WxSPVVlWWU/A7VsnDeCMa4Cu340s/HfSX97JNeh&#10;ug/nvQ3Je/TYLyDb/yPpKGVQ7zoHe80uO9tLDNMYg28vJ4z74x7sx/e9+gUAAP//AwBQSwMEFAAG&#10;AAgAAAAhAJVsM5fdAAAACQEAAA8AAABkcnMvZG93bnJldi54bWxMj01PwzAMhu9I/IfISNxYykTH&#10;VppOAw0EBw4MLruljWkrGqdKsjX79xgJCW7+ePT6cblOdhBH9KF3pOB6loFAapzpqVXw8f54tQQR&#10;oiajB0eo4IQB1tX5WakL4yZ6w+MutoJDKBRaQRfjWEgZmg6tDjM3IvHu03mrI7e+lcbricPtIOdZ&#10;tpBW98QXOj3iQ4fN1+5gFWzv0+v07Ke0xy2lU7Qv9eYpV+ryIm3uQERM8Q+GH31Wh4qdancgE8Sg&#10;YL68YVJBvsq5YCBf3IKofweyKuX/D6pvAAAA//8DAFBLAQItABQABgAIAAAAIQC2gziS/gAAAOEB&#10;AAATAAAAAAAAAAAAAAAAAAAAAABbQ29udGVudF9UeXBlc10ueG1sUEsBAi0AFAAGAAgAAAAhADj9&#10;If/WAAAAlAEAAAsAAAAAAAAAAAAAAAAALwEAAF9yZWxzLy5yZWxzUEsBAi0AFAAGAAgAAAAhAIdz&#10;XdsTAgAAJwQAAA4AAAAAAAAAAAAAAAAALgIAAGRycy9lMm9Eb2MueG1sUEsBAi0AFAAGAAgAAAAh&#10;AJVsM5fdAAAACQEAAA8AAAAAAAAAAAAAAAAAbQQAAGRycy9kb3ducmV2LnhtbFBLBQYAAAAABAAE&#10;APMAAAB3BQAAAAA=&#10;" o:allowoverlap="f" strokecolor="#a5a5a5" strokeweight=".5pt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9"/>
    <w:rsid w:val="00011B08"/>
    <w:rsid w:val="00017A25"/>
    <w:rsid w:val="0002655F"/>
    <w:rsid w:val="00031436"/>
    <w:rsid w:val="00037487"/>
    <w:rsid w:val="00040EBB"/>
    <w:rsid w:val="00042442"/>
    <w:rsid w:val="00043297"/>
    <w:rsid w:val="00057E16"/>
    <w:rsid w:val="00062194"/>
    <w:rsid w:val="00062312"/>
    <w:rsid w:val="00062997"/>
    <w:rsid w:val="00062AE4"/>
    <w:rsid w:val="0007093F"/>
    <w:rsid w:val="00073380"/>
    <w:rsid w:val="000916C6"/>
    <w:rsid w:val="000A0CFB"/>
    <w:rsid w:val="000A7C1D"/>
    <w:rsid w:val="000A7E74"/>
    <w:rsid w:val="000B04DD"/>
    <w:rsid w:val="000B0B52"/>
    <w:rsid w:val="000C0D0A"/>
    <w:rsid w:val="000C23F0"/>
    <w:rsid w:val="000D7BC1"/>
    <w:rsid w:val="000E7275"/>
    <w:rsid w:val="000F1D35"/>
    <w:rsid w:val="000F57A8"/>
    <w:rsid w:val="001337DE"/>
    <w:rsid w:val="001543CB"/>
    <w:rsid w:val="00162011"/>
    <w:rsid w:val="00167F68"/>
    <w:rsid w:val="001724E8"/>
    <w:rsid w:val="001729B6"/>
    <w:rsid w:val="00181FDC"/>
    <w:rsid w:val="00187734"/>
    <w:rsid w:val="00197A67"/>
    <w:rsid w:val="001A39C6"/>
    <w:rsid w:val="001C2714"/>
    <w:rsid w:val="00203F67"/>
    <w:rsid w:val="00221156"/>
    <w:rsid w:val="00222552"/>
    <w:rsid w:val="00225886"/>
    <w:rsid w:val="00233062"/>
    <w:rsid w:val="002451AD"/>
    <w:rsid w:val="00256847"/>
    <w:rsid w:val="002620B4"/>
    <w:rsid w:val="00270932"/>
    <w:rsid w:val="00272793"/>
    <w:rsid w:val="00272D7E"/>
    <w:rsid w:val="00273533"/>
    <w:rsid w:val="00277928"/>
    <w:rsid w:val="00277AA0"/>
    <w:rsid w:val="00283BE0"/>
    <w:rsid w:val="002922EA"/>
    <w:rsid w:val="002B41AB"/>
    <w:rsid w:val="002C05C7"/>
    <w:rsid w:val="002C4900"/>
    <w:rsid w:val="002C553B"/>
    <w:rsid w:val="002C558A"/>
    <w:rsid w:val="002C5EEE"/>
    <w:rsid w:val="002D178F"/>
    <w:rsid w:val="002E5078"/>
    <w:rsid w:val="002E79CC"/>
    <w:rsid w:val="002F129F"/>
    <w:rsid w:val="002F244F"/>
    <w:rsid w:val="002F7BD9"/>
    <w:rsid w:val="00303A8E"/>
    <w:rsid w:val="00323DDB"/>
    <w:rsid w:val="00335B10"/>
    <w:rsid w:val="00342783"/>
    <w:rsid w:val="00345ECE"/>
    <w:rsid w:val="00346546"/>
    <w:rsid w:val="00353FBE"/>
    <w:rsid w:val="003604BE"/>
    <w:rsid w:val="003659C0"/>
    <w:rsid w:val="00367C67"/>
    <w:rsid w:val="00370A12"/>
    <w:rsid w:val="00370C9A"/>
    <w:rsid w:val="00370EE0"/>
    <w:rsid w:val="00375D7F"/>
    <w:rsid w:val="00381FA8"/>
    <w:rsid w:val="003874BE"/>
    <w:rsid w:val="003A1C38"/>
    <w:rsid w:val="003A2F05"/>
    <w:rsid w:val="003A338A"/>
    <w:rsid w:val="003A3E9E"/>
    <w:rsid w:val="003B22E0"/>
    <w:rsid w:val="003B3D63"/>
    <w:rsid w:val="003C0EA8"/>
    <w:rsid w:val="003C6847"/>
    <w:rsid w:val="003D5812"/>
    <w:rsid w:val="003E2B0E"/>
    <w:rsid w:val="003E7CE7"/>
    <w:rsid w:val="004006BC"/>
    <w:rsid w:val="004017C8"/>
    <w:rsid w:val="00402C71"/>
    <w:rsid w:val="00405194"/>
    <w:rsid w:val="00405D64"/>
    <w:rsid w:val="00410B86"/>
    <w:rsid w:val="004123BA"/>
    <w:rsid w:val="00425D21"/>
    <w:rsid w:val="00431044"/>
    <w:rsid w:val="00436997"/>
    <w:rsid w:val="00447133"/>
    <w:rsid w:val="004518D3"/>
    <w:rsid w:val="0045505B"/>
    <w:rsid w:val="00470B19"/>
    <w:rsid w:val="00474081"/>
    <w:rsid w:val="00487B6B"/>
    <w:rsid w:val="004A3493"/>
    <w:rsid w:val="004E757E"/>
    <w:rsid w:val="004E79A6"/>
    <w:rsid w:val="004F324A"/>
    <w:rsid w:val="00500571"/>
    <w:rsid w:val="00503B02"/>
    <w:rsid w:val="00506356"/>
    <w:rsid w:val="0051058A"/>
    <w:rsid w:val="00511005"/>
    <w:rsid w:val="00521F48"/>
    <w:rsid w:val="00522FBA"/>
    <w:rsid w:val="00523222"/>
    <w:rsid w:val="00524132"/>
    <w:rsid w:val="00524C5B"/>
    <w:rsid w:val="00524D9C"/>
    <w:rsid w:val="0054228E"/>
    <w:rsid w:val="00543D7D"/>
    <w:rsid w:val="005662EF"/>
    <w:rsid w:val="00576188"/>
    <w:rsid w:val="005814B9"/>
    <w:rsid w:val="00590F80"/>
    <w:rsid w:val="00592E23"/>
    <w:rsid w:val="0059435E"/>
    <w:rsid w:val="00595D0A"/>
    <w:rsid w:val="005A18E1"/>
    <w:rsid w:val="005B3EEE"/>
    <w:rsid w:val="005D450B"/>
    <w:rsid w:val="005E295F"/>
    <w:rsid w:val="005E7E5A"/>
    <w:rsid w:val="005F24E0"/>
    <w:rsid w:val="00610438"/>
    <w:rsid w:val="00611B7A"/>
    <w:rsid w:val="006235AF"/>
    <w:rsid w:val="006249D0"/>
    <w:rsid w:val="006312EE"/>
    <w:rsid w:val="00633466"/>
    <w:rsid w:val="00637449"/>
    <w:rsid w:val="00641049"/>
    <w:rsid w:val="00647409"/>
    <w:rsid w:val="00652A8F"/>
    <w:rsid w:val="00670B78"/>
    <w:rsid w:val="00672A33"/>
    <w:rsid w:val="00675938"/>
    <w:rsid w:val="00680320"/>
    <w:rsid w:val="00681AB3"/>
    <w:rsid w:val="006920DF"/>
    <w:rsid w:val="0069214B"/>
    <w:rsid w:val="006A52BE"/>
    <w:rsid w:val="006A70FE"/>
    <w:rsid w:val="006B063C"/>
    <w:rsid w:val="006B547B"/>
    <w:rsid w:val="006C3090"/>
    <w:rsid w:val="006C3EBB"/>
    <w:rsid w:val="006D0FCB"/>
    <w:rsid w:val="006D6AD0"/>
    <w:rsid w:val="006E3398"/>
    <w:rsid w:val="006F357B"/>
    <w:rsid w:val="00701DA7"/>
    <w:rsid w:val="007059C7"/>
    <w:rsid w:val="007131A3"/>
    <w:rsid w:val="00720A60"/>
    <w:rsid w:val="007308B1"/>
    <w:rsid w:val="007336ED"/>
    <w:rsid w:val="0073420D"/>
    <w:rsid w:val="007406DF"/>
    <w:rsid w:val="00740766"/>
    <w:rsid w:val="00741F34"/>
    <w:rsid w:val="00742D42"/>
    <w:rsid w:val="00745AC7"/>
    <w:rsid w:val="007511E2"/>
    <w:rsid w:val="00752D56"/>
    <w:rsid w:val="007535CB"/>
    <w:rsid w:val="00761458"/>
    <w:rsid w:val="0077109B"/>
    <w:rsid w:val="00777456"/>
    <w:rsid w:val="00783A0B"/>
    <w:rsid w:val="007878DD"/>
    <w:rsid w:val="00797FAD"/>
    <w:rsid w:val="007A610E"/>
    <w:rsid w:val="007C1BBE"/>
    <w:rsid w:val="007C6747"/>
    <w:rsid w:val="007D7E4A"/>
    <w:rsid w:val="007E4489"/>
    <w:rsid w:val="007E60AB"/>
    <w:rsid w:val="007F50CB"/>
    <w:rsid w:val="007F7CC2"/>
    <w:rsid w:val="00814082"/>
    <w:rsid w:val="00815DAF"/>
    <w:rsid w:val="00816630"/>
    <w:rsid w:val="00817FA1"/>
    <w:rsid w:val="00820B41"/>
    <w:rsid w:val="00837873"/>
    <w:rsid w:val="00837E8F"/>
    <w:rsid w:val="00840BA0"/>
    <w:rsid w:val="00842D96"/>
    <w:rsid w:val="00856342"/>
    <w:rsid w:val="00864A48"/>
    <w:rsid w:val="0086546A"/>
    <w:rsid w:val="008771F9"/>
    <w:rsid w:val="008C2400"/>
    <w:rsid w:val="008C46A7"/>
    <w:rsid w:val="008D442F"/>
    <w:rsid w:val="008E18D7"/>
    <w:rsid w:val="008E3C05"/>
    <w:rsid w:val="008E763F"/>
    <w:rsid w:val="008F1CA5"/>
    <w:rsid w:val="008F48C1"/>
    <w:rsid w:val="008F5B1E"/>
    <w:rsid w:val="009005EF"/>
    <w:rsid w:val="00920846"/>
    <w:rsid w:val="00926835"/>
    <w:rsid w:val="009324C2"/>
    <w:rsid w:val="0093279C"/>
    <w:rsid w:val="00932861"/>
    <w:rsid w:val="00941490"/>
    <w:rsid w:val="00951BE6"/>
    <w:rsid w:val="0095501A"/>
    <w:rsid w:val="00964FAA"/>
    <w:rsid w:val="009707D4"/>
    <w:rsid w:val="009724A2"/>
    <w:rsid w:val="0097326E"/>
    <w:rsid w:val="00980B43"/>
    <w:rsid w:val="0098658C"/>
    <w:rsid w:val="00991BEC"/>
    <w:rsid w:val="00996192"/>
    <w:rsid w:val="00996EBF"/>
    <w:rsid w:val="009978DE"/>
    <w:rsid w:val="00997D4E"/>
    <w:rsid w:val="009A2E80"/>
    <w:rsid w:val="009A333E"/>
    <w:rsid w:val="009B5231"/>
    <w:rsid w:val="009C3A9F"/>
    <w:rsid w:val="009C4EEB"/>
    <w:rsid w:val="009D255C"/>
    <w:rsid w:val="009D3AD6"/>
    <w:rsid w:val="009D69F9"/>
    <w:rsid w:val="009E40C3"/>
    <w:rsid w:val="009E56C7"/>
    <w:rsid w:val="009E6029"/>
    <w:rsid w:val="009E7C20"/>
    <w:rsid w:val="009F02DC"/>
    <w:rsid w:val="009F6B6F"/>
    <w:rsid w:val="00A074DC"/>
    <w:rsid w:val="00A11719"/>
    <w:rsid w:val="00A20733"/>
    <w:rsid w:val="00A23932"/>
    <w:rsid w:val="00A24F6C"/>
    <w:rsid w:val="00A2701E"/>
    <w:rsid w:val="00A45A53"/>
    <w:rsid w:val="00A51F86"/>
    <w:rsid w:val="00A55765"/>
    <w:rsid w:val="00A560FC"/>
    <w:rsid w:val="00A63210"/>
    <w:rsid w:val="00A67129"/>
    <w:rsid w:val="00A74A70"/>
    <w:rsid w:val="00A84012"/>
    <w:rsid w:val="00AA11EE"/>
    <w:rsid w:val="00AA44CE"/>
    <w:rsid w:val="00AA5109"/>
    <w:rsid w:val="00AB4D20"/>
    <w:rsid w:val="00AC04B1"/>
    <w:rsid w:val="00AE2A38"/>
    <w:rsid w:val="00AE56E6"/>
    <w:rsid w:val="00B1369B"/>
    <w:rsid w:val="00B13739"/>
    <w:rsid w:val="00B137E6"/>
    <w:rsid w:val="00B21F81"/>
    <w:rsid w:val="00B30FB3"/>
    <w:rsid w:val="00B455AB"/>
    <w:rsid w:val="00B47BD8"/>
    <w:rsid w:val="00B60DEC"/>
    <w:rsid w:val="00B65641"/>
    <w:rsid w:val="00B83264"/>
    <w:rsid w:val="00B838EB"/>
    <w:rsid w:val="00B85D78"/>
    <w:rsid w:val="00BB17D7"/>
    <w:rsid w:val="00BE2888"/>
    <w:rsid w:val="00BE3EC9"/>
    <w:rsid w:val="00C02C51"/>
    <w:rsid w:val="00C13194"/>
    <w:rsid w:val="00C157FA"/>
    <w:rsid w:val="00C26679"/>
    <w:rsid w:val="00C27DF9"/>
    <w:rsid w:val="00C30A29"/>
    <w:rsid w:val="00C33E73"/>
    <w:rsid w:val="00C348CB"/>
    <w:rsid w:val="00C34EE2"/>
    <w:rsid w:val="00C37B8E"/>
    <w:rsid w:val="00C51180"/>
    <w:rsid w:val="00C60BD1"/>
    <w:rsid w:val="00C7263C"/>
    <w:rsid w:val="00C82116"/>
    <w:rsid w:val="00C87E8E"/>
    <w:rsid w:val="00C91150"/>
    <w:rsid w:val="00C97617"/>
    <w:rsid w:val="00CA7AB3"/>
    <w:rsid w:val="00CC1A1E"/>
    <w:rsid w:val="00CC5B71"/>
    <w:rsid w:val="00CD7AF9"/>
    <w:rsid w:val="00CE48BC"/>
    <w:rsid w:val="00CF2DF1"/>
    <w:rsid w:val="00D312F6"/>
    <w:rsid w:val="00D313C2"/>
    <w:rsid w:val="00D3613B"/>
    <w:rsid w:val="00D457ED"/>
    <w:rsid w:val="00D61F1D"/>
    <w:rsid w:val="00D61F27"/>
    <w:rsid w:val="00D628D7"/>
    <w:rsid w:val="00D63371"/>
    <w:rsid w:val="00D66AE9"/>
    <w:rsid w:val="00D66F4C"/>
    <w:rsid w:val="00D741A0"/>
    <w:rsid w:val="00D7446A"/>
    <w:rsid w:val="00D8671C"/>
    <w:rsid w:val="00D873C6"/>
    <w:rsid w:val="00D93754"/>
    <w:rsid w:val="00D94015"/>
    <w:rsid w:val="00D945DE"/>
    <w:rsid w:val="00DA6CD4"/>
    <w:rsid w:val="00DF0E16"/>
    <w:rsid w:val="00E00DC6"/>
    <w:rsid w:val="00E022DB"/>
    <w:rsid w:val="00E03C55"/>
    <w:rsid w:val="00E10972"/>
    <w:rsid w:val="00E20FF9"/>
    <w:rsid w:val="00E26C4F"/>
    <w:rsid w:val="00E3779F"/>
    <w:rsid w:val="00E4452E"/>
    <w:rsid w:val="00E506EC"/>
    <w:rsid w:val="00E5160C"/>
    <w:rsid w:val="00E52473"/>
    <w:rsid w:val="00E64EF7"/>
    <w:rsid w:val="00E805F2"/>
    <w:rsid w:val="00E929A4"/>
    <w:rsid w:val="00EA2AD4"/>
    <w:rsid w:val="00EA4ABF"/>
    <w:rsid w:val="00EB060E"/>
    <w:rsid w:val="00EB597A"/>
    <w:rsid w:val="00EB5FF2"/>
    <w:rsid w:val="00EC145D"/>
    <w:rsid w:val="00EC33FD"/>
    <w:rsid w:val="00ED3440"/>
    <w:rsid w:val="00ED5C41"/>
    <w:rsid w:val="00EE5457"/>
    <w:rsid w:val="00EF09D6"/>
    <w:rsid w:val="00EF652D"/>
    <w:rsid w:val="00F068CC"/>
    <w:rsid w:val="00F07DE1"/>
    <w:rsid w:val="00F20A19"/>
    <w:rsid w:val="00F20C47"/>
    <w:rsid w:val="00F32FC1"/>
    <w:rsid w:val="00F47199"/>
    <w:rsid w:val="00F60E15"/>
    <w:rsid w:val="00F61F46"/>
    <w:rsid w:val="00F73D08"/>
    <w:rsid w:val="00F83F3E"/>
    <w:rsid w:val="00F86FD6"/>
    <w:rsid w:val="00FC1C20"/>
    <w:rsid w:val="00FC3142"/>
    <w:rsid w:val="00FD3959"/>
    <w:rsid w:val="00FE5AB8"/>
    <w:rsid w:val="00FE7218"/>
    <w:rsid w:val="00FF317B"/>
    <w:rsid w:val="00FF3263"/>
    <w:rsid w:val="00FF3300"/>
    <w:rsid w:val="00FF435D"/>
    <w:rsid w:val="00FF69DD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F32F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09D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09D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09D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09D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334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6334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633466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633466"/>
    <w:rPr>
      <w:rFonts w:ascii="Calibri" w:hAnsi="Calibri" w:cs="Times New Roman"/>
      <w:b/>
      <w:bCs/>
      <w:sz w:val="28"/>
      <w:szCs w:val="28"/>
    </w:rPr>
  </w:style>
  <w:style w:type="paragraph" w:customStyle="1" w:styleId="TNListe">
    <w:name w:val="TNListe"/>
    <w:basedOn w:val="Standard"/>
    <w:uiPriority w:val="99"/>
    <w:rsid w:val="00EF09D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locked/>
    <w:rsid w:val="00EF0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4654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locked/>
    <w:rsid w:val="00EF09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633466"/>
    <w:rPr>
      <w:rFonts w:ascii="Arial" w:hAnsi="Arial"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B21F81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paragraph" w:customStyle="1" w:styleId="Body">
    <w:name w:val="Body"/>
    <w:basedOn w:val="Standard"/>
    <w:uiPriority w:val="99"/>
    <w:rsid w:val="0069214B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styleId="Hyperlink">
    <w:name w:val="Hyperlink"/>
    <w:uiPriority w:val="99"/>
    <w:rsid w:val="00E5160C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92683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locked/>
    <w:rsid w:val="00926835"/>
    <w:rPr>
      <w:rFonts w:ascii="Tahoma" w:hAnsi="Tahoma" w:cs="Times New Roman"/>
      <w:sz w:val="16"/>
    </w:rPr>
  </w:style>
  <w:style w:type="paragraph" w:styleId="Sprechblasentext">
    <w:name w:val="Balloon Text"/>
    <w:basedOn w:val="Standard"/>
    <w:link w:val="SprechblasentextZchn"/>
    <w:uiPriority w:val="99"/>
    <w:rsid w:val="00837E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7E8F"/>
    <w:rPr>
      <w:rFonts w:ascii="Tahoma" w:hAnsi="Tahoma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1337DE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B30FB3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B3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F32F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09D6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09D6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09D6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09D6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334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6334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633466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633466"/>
    <w:rPr>
      <w:rFonts w:ascii="Calibri" w:hAnsi="Calibri" w:cs="Times New Roman"/>
      <w:b/>
      <w:bCs/>
      <w:sz w:val="28"/>
      <w:szCs w:val="28"/>
    </w:rPr>
  </w:style>
  <w:style w:type="paragraph" w:customStyle="1" w:styleId="TNListe">
    <w:name w:val="TNListe"/>
    <w:basedOn w:val="Standard"/>
    <w:uiPriority w:val="99"/>
    <w:rsid w:val="00EF09D6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locked/>
    <w:rsid w:val="00EF09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4654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locked/>
    <w:rsid w:val="00EF09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633466"/>
    <w:rPr>
      <w:rFonts w:ascii="Arial" w:hAnsi="Arial"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B21F81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paragraph" w:customStyle="1" w:styleId="Body">
    <w:name w:val="Body"/>
    <w:basedOn w:val="Standard"/>
    <w:uiPriority w:val="99"/>
    <w:rsid w:val="0069214B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styleId="Hyperlink">
    <w:name w:val="Hyperlink"/>
    <w:uiPriority w:val="99"/>
    <w:rsid w:val="00E5160C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926835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locked/>
    <w:rsid w:val="00926835"/>
    <w:rPr>
      <w:rFonts w:ascii="Tahoma" w:hAnsi="Tahoma" w:cs="Times New Roman"/>
      <w:sz w:val="16"/>
    </w:rPr>
  </w:style>
  <w:style w:type="paragraph" w:styleId="Sprechblasentext">
    <w:name w:val="Balloon Text"/>
    <w:basedOn w:val="Standard"/>
    <w:link w:val="SprechblasentextZchn"/>
    <w:uiPriority w:val="99"/>
    <w:rsid w:val="00837E8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7E8F"/>
    <w:rPr>
      <w:rFonts w:ascii="Tahoma" w:hAnsi="Tahoma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1337DE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B30FB3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B3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52DB-D53C-4D6C-8815-29866727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BRFPRV.DOT</Template>
  <TotalTime>0</TotalTime>
  <Pages>49</Pages>
  <Words>8719</Words>
  <Characters>54936</Characters>
  <Application>Microsoft Office Word</Application>
  <DocSecurity>0</DocSecurity>
  <Lines>457</Lines>
  <Paragraphs>127</Paragraphs>
  <ScaleCrop>false</ScaleCrop>
  <Company>Unbekannte Organisation</Company>
  <LinksUpToDate>false</LinksUpToDate>
  <CharactersWithSpaces>63528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FRIATEC für PDF-Erstellung inkl. Logos</dc:title>
  <dc:creator>Lamberts</dc:creator>
  <cp:lastModifiedBy>Rittel, Heike</cp:lastModifiedBy>
  <cp:revision>2</cp:revision>
  <cp:lastPrinted>2017-06-20T13:12:00Z</cp:lastPrinted>
  <dcterms:created xsi:type="dcterms:W3CDTF">2018-09-20T08:46:00Z</dcterms:created>
  <dcterms:modified xsi:type="dcterms:W3CDTF">2018-09-20T08:46:00Z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a">
    <vt:lpwstr>Friatec</vt:lpwstr>
  </property>
  <property fmtid="{D5CDD505-2E9C-101B-9397-08002B2CF9AE}" pid="3" name="Funktion">
    <vt:lpwstr>Allgemeines</vt:lpwstr>
  </property>
  <property fmtid="{D5CDD505-2E9C-101B-9397-08002B2CF9AE}" pid="4" name="Kategorie">
    <vt:lpwstr>Allgemein</vt:lpwstr>
  </property>
</Properties>
</file>